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F6" w:rsidRPr="00965CF6" w:rsidRDefault="00965CF6" w:rsidP="004A1E1F">
      <w:pPr>
        <w:spacing w:before="100" w:beforeAutospacing="1" w:after="100" w:afterAutospacing="1" w:line="240" w:lineRule="auto"/>
        <w:ind w:left="720"/>
        <w:jc w:val="center"/>
        <w:outlineLvl w:val="0"/>
        <w:rPr>
          <w:rFonts w:ascii="Times New Roman" w:eastAsia="Times New Roman" w:hAnsi="Times New Roman" w:cs="Times New Roman"/>
          <w:b/>
          <w:bCs/>
          <w:kern w:val="36"/>
          <w:sz w:val="24"/>
          <w:szCs w:val="24"/>
          <w:lang w:eastAsia="hu-HU"/>
        </w:rPr>
      </w:pPr>
      <w:r w:rsidRPr="00965CF6">
        <w:rPr>
          <w:rFonts w:ascii="Times New Roman" w:eastAsia="Times New Roman" w:hAnsi="Times New Roman" w:cs="Times New Roman"/>
          <w:b/>
          <w:bCs/>
          <w:kern w:val="36"/>
          <w:sz w:val="24"/>
          <w:szCs w:val="24"/>
          <w:lang w:eastAsia="hu-HU"/>
        </w:rPr>
        <w:t>Harta Nagyközség Önkormányzata Képviselő-testületének a 9/2016. (IX.30.)</w:t>
      </w:r>
      <w:r w:rsidR="0074730E">
        <w:rPr>
          <w:rFonts w:ascii="Times New Roman" w:eastAsia="Times New Roman" w:hAnsi="Times New Roman" w:cs="Times New Roman"/>
          <w:b/>
          <w:bCs/>
          <w:kern w:val="36"/>
          <w:sz w:val="24"/>
          <w:szCs w:val="24"/>
          <w:lang w:eastAsia="hu-HU"/>
        </w:rPr>
        <w:t>, az</w:t>
      </w:r>
      <w:bookmarkStart w:id="0" w:name="_GoBack"/>
      <w:bookmarkEnd w:id="0"/>
      <w:r w:rsidR="0074730E" w:rsidRPr="0074730E">
        <w:rPr>
          <w:rFonts w:ascii="Times New Roman" w:eastAsia="Times New Roman" w:hAnsi="Times New Roman" w:cs="Times New Roman"/>
          <w:b/>
          <w:bCs/>
          <w:kern w:val="36"/>
          <w:sz w:val="24"/>
          <w:szCs w:val="24"/>
          <w:lang w:eastAsia="hu-HU"/>
        </w:rPr>
        <w:t xml:space="preserve"> </w:t>
      </w:r>
      <w:r w:rsidR="0074730E" w:rsidRPr="004A1E1F">
        <w:rPr>
          <w:rFonts w:ascii="Times New Roman" w:eastAsia="Times New Roman" w:hAnsi="Times New Roman" w:cs="Times New Roman"/>
          <w:b/>
          <w:bCs/>
          <w:kern w:val="36"/>
          <w:sz w:val="24"/>
          <w:szCs w:val="24"/>
          <w:lang w:eastAsia="hu-HU"/>
        </w:rPr>
        <w:t xml:space="preserve">1/2017. (I.31.) </w:t>
      </w:r>
      <w:r w:rsidR="004A1E1F">
        <w:rPr>
          <w:rFonts w:ascii="Times New Roman" w:eastAsia="Times New Roman" w:hAnsi="Times New Roman" w:cs="Times New Roman"/>
          <w:b/>
          <w:bCs/>
          <w:kern w:val="36"/>
          <w:sz w:val="24"/>
          <w:szCs w:val="24"/>
          <w:lang w:eastAsia="hu-HU"/>
        </w:rPr>
        <w:t xml:space="preserve">és a </w:t>
      </w:r>
      <w:r w:rsidR="004A1E1F" w:rsidRPr="004A1E1F">
        <w:rPr>
          <w:rFonts w:ascii="Times New Roman" w:eastAsia="Times New Roman" w:hAnsi="Times New Roman" w:cs="Times New Roman"/>
          <w:b/>
          <w:bCs/>
          <w:kern w:val="36"/>
          <w:sz w:val="24"/>
          <w:szCs w:val="24"/>
          <w:lang w:eastAsia="hu-HU"/>
        </w:rPr>
        <w:t>1</w:t>
      </w:r>
      <w:r w:rsidR="0074730E">
        <w:rPr>
          <w:rFonts w:ascii="Times New Roman" w:eastAsia="Times New Roman" w:hAnsi="Times New Roman" w:cs="Times New Roman"/>
          <w:b/>
          <w:bCs/>
          <w:kern w:val="36"/>
          <w:sz w:val="24"/>
          <w:szCs w:val="24"/>
          <w:lang w:eastAsia="hu-HU"/>
        </w:rPr>
        <w:t>7</w:t>
      </w:r>
      <w:r w:rsidR="004A1E1F" w:rsidRPr="004A1E1F">
        <w:rPr>
          <w:rFonts w:ascii="Times New Roman" w:eastAsia="Times New Roman" w:hAnsi="Times New Roman" w:cs="Times New Roman"/>
          <w:b/>
          <w:bCs/>
          <w:kern w:val="36"/>
          <w:sz w:val="24"/>
          <w:szCs w:val="24"/>
          <w:lang w:eastAsia="hu-HU"/>
        </w:rPr>
        <w:t>/2017. (I</w:t>
      </w:r>
      <w:r w:rsidR="0074730E">
        <w:rPr>
          <w:rFonts w:ascii="Times New Roman" w:eastAsia="Times New Roman" w:hAnsi="Times New Roman" w:cs="Times New Roman"/>
          <w:b/>
          <w:bCs/>
          <w:kern w:val="36"/>
          <w:sz w:val="24"/>
          <w:szCs w:val="24"/>
          <w:lang w:eastAsia="hu-HU"/>
        </w:rPr>
        <w:t>X</w:t>
      </w:r>
      <w:r w:rsidR="004A1E1F" w:rsidRPr="004A1E1F">
        <w:rPr>
          <w:rFonts w:ascii="Times New Roman" w:eastAsia="Times New Roman" w:hAnsi="Times New Roman" w:cs="Times New Roman"/>
          <w:b/>
          <w:bCs/>
          <w:kern w:val="36"/>
          <w:sz w:val="24"/>
          <w:szCs w:val="24"/>
          <w:lang w:eastAsia="hu-HU"/>
        </w:rPr>
        <w:t>.</w:t>
      </w:r>
      <w:r w:rsidR="0074730E">
        <w:rPr>
          <w:rFonts w:ascii="Times New Roman" w:eastAsia="Times New Roman" w:hAnsi="Times New Roman" w:cs="Times New Roman"/>
          <w:b/>
          <w:bCs/>
          <w:kern w:val="36"/>
          <w:sz w:val="24"/>
          <w:szCs w:val="24"/>
          <w:lang w:eastAsia="hu-HU"/>
        </w:rPr>
        <w:t>29</w:t>
      </w:r>
      <w:r w:rsidR="004A1E1F" w:rsidRPr="004A1E1F">
        <w:rPr>
          <w:rFonts w:ascii="Times New Roman" w:eastAsia="Times New Roman" w:hAnsi="Times New Roman" w:cs="Times New Roman"/>
          <w:b/>
          <w:bCs/>
          <w:kern w:val="36"/>
          <w:sz w:val="24"/>
          <w:szCs w:val="24"/>
          <w:lang w:eastAsia="hu-HU"/>
        </w:rPr>
        <w:t xml:space="preserve">.) </w:t>
      </w:r>
      <w:r w:rsidRPr="00965CF6">
        <w:rPr>
          <w:rFonts w:ascii="Times New Roman" w:eastAsia="Times New Roman" w:hAnsi="Times New Roman" w:cs="Times New Roman"/>
          <w:b/>
          <w:bCs/>
          <w:kern w:val="36"/>
          <w:sz w:val="24"/>
          <w:szCs w:val="24"/>
          <w:lang w:eastAsia="hu-HU"/>
        </w:rPr>
        <w:t>önkormányzati rendelettel módosított</w:t>
      </w:r>
      <w:r w:rsidRPr="00965CF6">
        <w:rPr>
          <w:rFonts w:ascii="Times New Roman" w:eastAsia="Times New Roman" w:hAnsi="Times New Roman" w:cs="Times New Roman"/>
          <w:b/>
          <w:kern w:val="36"/>
          <w:sz w:val="24"/>
          <w:szCs w:val="24"/>
          <w:lang w:eastAsia="zh-CN"/>
        </w:rPr>
        <w:t xml:space="preserve"> </w:t>
      </w:r>
      <w:r w:rsidRPr="00965CF6">
        <w:rPr>
          <w:rFonts w:ascii="Times New Roman" w:eastAsia="Times New Roman" w:hAnsi="Times New Roman" w:cs="Times New Roman"/>
          <w:b/>
          <w:bCs/>
          <w:kern w:val="36"/>
          <w:sz w:val="24"/>
          <w:szCs w:val="24"/>
          <w:lang w:eastAsia="hu-HU"/>
        </w:rPr>
        <w:t>7/2015. (II.27.) önkormányzati rendelete az egyes szociális ellátások és szociális szolgáltatások helyi szabályairól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Harta Nagyközség Önkormányzatának Képviselő-testülete a szociális igazgatásról és a szociális ellátásokról szóló 1993. évi III. törvény </w:t>
      </w:r>
      <w:r w:rsidRPr="00965CF6">
        <w:rPr>
          <w:rFonts w:ascii="Times New Roman" w:eastAsia="Times New Roman" w:hAnsi="Times New Roman" w:cs="Times New Roman"/>
          <w:color w:val="000000"/>
          <w:sz w:val="24"/>
          <w:szCs w:val="24"/>
          <w:lang w:eastAsia="hu-HU"/>
        </w:rPr>
        <w:t xml:space="preserve">(a továbbiakban: Szt.) </w:t>
      </w:r>
      <w:proofErr w:type="gramStart"/>
      <w:r w:rsidRPr="00965CF6">
        <w:rPr>
          <w:rFonts w:ascii="Times New Roman" w:eastAsia="Times New Roman" w:hAnsi="Times New Roman" w:cs="Times New Roman"/>
          <w:sz w:val="24"/>
          <w:szCs w:val="24"/>
          <w:lang w:eastAsia="hu-HU"/>
        </w:rPr>
        <w:t>1.§ (2) bekezdésében a 10.§ (1) bekezdésében, a 25.§ (3) bekezdésében, a 26.§</w:t>
      </w:r>
      <w:proofErr w:type="spellStart"/>
      <w:r w:rsidRPr="00965CF6">
        <w:rPr>
          <w:rFonts w:ascii="Times New Roman" w:eastAsia="Times New Roman" w:hAnsi="Times New Roman" w:cs="Times New Roman"/>
          <w:sz w:val="24"/>
          <w:szCs w:val="24"/>
          <w:lang w:eastAsia="hu-HU"/>
        </w:rPr>
        <w:t>-ban</w:t>
      </w:r>
      <w:proofErr w:type="spellEnd"/>
      <w:r w:rsidRPr="00965CF6">
        <w:rPr>
          <w:rFonts w:ascii="Times New Roman" w:eastAsia="Times New Roman" w:hAnsi="Times New Roman" w:cs="Times New Roman"/>
          <w:sz w:val="24"/>
          <w:szCs w:val="24"/>
          <w:lang w:eastAsia="hu-HU"/>
        </w:rPr>
        <w:t>, a 32.§ (1) b) pontjában, a 32.§ (3) bekezdésében, a 45.§ (1), (7) bekezdésében, a 62.§ (2), a 92.§ (1), (2) bekezdése és a 132.§ (4) bekezdés d) és g) pontjában kapott felhatalmazás alapján, a Magyarország helyi önkormányzatairól szóló 2011. évi CLXXXIX. törvény 13.§ (1) bekezdés 8.a pontjában meghatározott feladatkörében eljárva Dunatetétlen Község Önkormányzatának Képviselő-testülete és Harta Nagyközség Önkormányzata Pénzügyi-gazdasági, településfejlesztési és ügyrendi bizottsága véleményének kikérésével, a következőket</w:t>
      </w:r>
      <w:proofErr w:type="gramEnd"/>
      <w:r w:rsidRPr="00965CF6">
        <w:rPr>
          <w:rFonts w:ascii="Times New Roman" w:eastAsia="Times New Roman" w:hAnsi="Times New Roman" w:cs="Times New Roman"/>
          <w:sz w:val="24"/>
          <w:szCs w:val="24"/>
          <w:lang w:eastAsia="hu-HU"/>
        </w:rPr>
        <w:t xml:space="preserve"> </w:t>
      </w:r>
      <w:proofErr w:type="gramStart"/>
      <w:r w:rsidRPr="00965CF6">
        <w:rPr>
          <w:rFonts w:ascii="Times New Roman" w:eastAsia="Times New Roman" w:hAnsi="Times New Roman" w:cs="Times New Roman"/>
          <w:sz w:val="24"/>
          <w:szCs w:val="24"/>
          <w:lang w:eastAsia="hu-HU"/>
        </w:rPr>
        <w:t>rendeli</w:t>
      </w:r>
      <w:proofErr w:type="gramEnd"/>
      <w:r w:rsidRPr="00965CF6">
        <w:rPr>
          <w:rFonts w:ascii="Times New Roman" w:eastAsia="Times New Roman" w:hAnsi="Times New Roman" w:cs="Times New Roman"/>
          <w:sz w:val="24"/>
          <w:szCs w:val="24"/>
          <w:lang w:eastAsia="hu-HU"/>
        </w:rPr>
        <w:t xml:space="preserve"> el:</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 fejezet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A rendelet hatálya</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color w:val="000000"/>
          <w:sz w:val="24"/>
          <w:szCs w:val="24"/>
          <w:lang w:eastAsia="hu-HU"/>
        </w:rPr>
        <w:t>A rendelet személyi hatálya az Szt. 7.§</w:t>
      </w:r>
      <w:proofErr w:type="spellStart"/>
      <w:r w:rsidRPr="00965CF6">
        <w:rPr>
          <w:rFonts w:ascii="Times New Roman" w:eastAsia="Times New Roman" w:hAnsi="Times New Roman" w:cs="Times New Roman"/>
          <w:color w:val="000000"/>
          <w:sz w:val="24"/>
          <w:szCs w:val="24"/>
          <w:lang w:eastAsia="hu-HU"/>
        </w:rPr>
        <w:t>-ában</w:t>
      </w:r>
      <w:proofErr w:type="spellEnd"/>
      <w:r w:rsidRPr="00965CF6">
        <w:rPr>
          <w:rFonts w:ascii="Times New Roman" w:eastAsia="Times New Roman" w:hAnsi="Times New Roman" w:cs="Times New Roman"/>
          <w:color w:val="000000"/>
          <w:sz w:val="24"/>
          <w:szCs w:val="24"/>
          <w:lang w:eastAsia="hu-HU"/>
        </w:rPr>
        <w:t xml:space="preserve"> foglalt rendelkezés figyelembevételén túl a Harta nagyközség közigazgatási területén bejelentett lakóhellyel rendelkezőkre terjed ki. </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Eljárási rendelkezések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000000"/>
          <w:sz w:val="24"/>
          <w:szCs w:val="24"/>
          <w:lang w:eastAsia="hu-HU"/>
        </w:rPr>
        <w:t>2.§ (1)</w:t>
      </w:r>
      <w:r w:rsidRPr="00965CF6">
        <w:rPr>
          <w:rFonts w:ascii="Times New Roman" w:eastAsia="Times New Roman" w:hAnsi="Times New Roman" w:cs="Times New Roman"/>
          <w:color w:val="000000"/>
          <w:sz w:val="24"/>
          <w:szCs w:val="24"/>
          <w:lang w:eastAsia="hu-HU"/>
        </w:rPr>
        <w:t xml:space="preserve"> A pénzbeli szociális ellátások iránti </w:t>
      </w:r>
      <w:r w:rsidRPr="00965CF6">
        <w:rPr>
          <w:rFonts w:ascii="Times New Roman" w:eastAsia="Times New Roman" w:hAnsi="Times New Roman" w:cs="Times New Roman"/>
          <w:sz w:val="24"/>
          <w:szCs w:val="24"/>
          <w:lang w:eastAsia="hu-HU"/>
        </w:rPr>
        <w:t>kérelmeket az Önkormányzati Hivatalban (Harta, Templom u. 68.), az étkeztetés, házi segítségnyújtás és nappali ellátás iránti kérelmet a Hartai Hársfavirág Szociális Központban (Harta, Bajcsy-Zsilinszky u. 3</w:t>
      </w:r>
      <w:proofErr w:type="gramStart"/>
      <w:r w:rsidRPr="00965CF6">
        <w:rPr>
          <w:rFonts w:ascii="Times New Roman" w:eastAsia="Times New Roman" w:hAnsi="Times New Roman" w:cs="Times New Roman"/>
          <w:sz w:val="24"/>
          <w:szCs w:val="24"/>
          <w:lang w:eastAsia="hu-HU"/>
        </w:rPr>
        <w:t>.,</w:t>
      </w:r>
      <w:proofErr w:type="gramEnd"/>
      <w:r w:rsidRPr="00965CF6">
        <w:rPr>
          <w:rFonts w:ascii="Times New Roman" w:eastAsia="Times New Roman" w:hAnsi="Times New Roman" w:cs="Times New Roman"/>
          <w:sz w:val="24"/>
          <w:szCs w:val="24"/>
          <w:lang w:eastAsia="hu-HU"/>
        </w:rPr>
        <w:t xml:space="preserve">), és a Központ </w:t>
      </w:r>
      <w:proofErr w:type="spellStart"/>
      <w:r w:rsidRPr="00965CF6">
        <w:rPr>
          <w:rFonts w:ascii="Times New Roman" w:eastAsia="Times New Roman" w:hAnsi="Times New Roman" w:cs="Times New Roman"/>
          <w:sz w:val="24"/>
          <w:szCs w:val="24"/>
          <w:lang w:eastAsia="hu-HU"/>
        </w:rPr>
        <w:t>dunatetétleni</w:t>
      </w:r>
      <w:proofErr w:type="spellEnd"/>
      <w:r w:rsidRPr="00965CF6">
        <w:rPr>
          <w:rFonts w:ascii="Times New Roman" w:eastAsia="Times New Roman" w:hAnsi="Times New Roman" w:cs="Times New Roman"/>
          <w:sz w:val="24"/>
          <w:szCs w:val="24"/>
          <w:lang w:eastAsia="hu-HU"/>
        </w:rPr>
        <w:t xml:space="preserve"> telephelyén (Dunatetétlen, Rákóczi u. 31.) a családsegítés iránti kérelmet a Térségi Családsegítő és Gyermekjóléti Szolgálat hartai (Harta, Bajcsy-Zsilinszky u. 5.) és </w:t>
      </w:r>
      <w:proofErr w:type="spellStart"/>
      <w:r w:rsidRPr="00965CF6">
        <w:rPr>
          <w:rFonts w:ascii="Times New Roman" w:eastAsia="Times New Roman" w:hAnsi="Times New Roman" w:cs="Times New Roman"/>
          <w:sz w:val="24"/>
          <w:szCs w:val="24"/>
          <w:lang w:eastAsia="hu-HU"/>
        </w:rPr>
        <w:t>dunatetétleni</w:t>
      </w:r>
      <w:proofErr w:type="spellEnd"/>
      <w:r w:rsidRPr="00965CF6">
        <w:rPr>
          <w:rFonts w:ascii="Times New Roman" w:eastAsia="Times New Roman" w:hAnsi="Times New Roman" w:cs="Times New Roman"/>
          <w:sz w:val="24"/>
          <w:szCs w:val="24"/>
          <w:lang w:eastAsia="hu-HU"/>
        </w:rPr>
        <w:t xml:space="preserve"> telephelyén (Dunatetétlen, Rákóczi u. 31.) lehet benyújtani.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Az ellátások kérelmezése esetén az önkormányzati hivatal és az intézmények által rendszeresített formanyomtatványokat kell kitölteni, amennyiben jogszabály vagy e rendelet másképpen nem rendelkezik. A kérelem mellé csatolni kell a jogszabályok vagy e rendelet által előírt mellékleteket is.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 xml:space="preserve">A </w:t>
      </w:r>
      <w:r w:rsidRPr="00965CF6">
        <w:rPr>
          <w:rFonts w:ascii="Times New Roman" w:eastAsia="Times New Roman" w:hAnsi="Times New Roman" w:cs="Times New Roman"/>
          <w:sz w:val="24"/>
          <w:szCs w:val="24"/>
          <w:u w:val="single"/>
          <w:lang w:eastAsia="hu-HU"/>
        </w:rPr>
        <w:t>j</w:t>
      </w:r>
      <w:r w:rsidRPr="00965CF6">
        <w:rPr>
          <w:rFonts w:ascii="Times New Roman" w:eastAsia="Times New Roman" w:hAnsi="Times New Roman" w:cs="Times New Roman"/>
          <w:sz w:val="24"/>
          <w:szCs w:val="24"/>
          <w:lang w:eastAsia="hu-HU"/>
        </w:rPr>
        <w:t>övedelemnyilatkozatban fel kell tüntetni azoknak a személyeknek a jövedelmeit, akiket az eljárás során figyelembe kell venni. Minden feltüntetett jövedelemről csatolni kell az igazolást, melynek formái:</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munkaviszonyban állóknál a munkahely által a kérelem benyújtását megelőző hónapban kiállított igazolás, amelyben a kiállítást megelőző hónap nettó jövedelmének kell szerepelnie. Tartalmaznia kell a kiállító aláírását és a munkahely pecsétjét is.</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rendszeres pénzellátásban, álláskeresési támogatásban, árvaellátásban, gyermektartási díjban, ösztöndíjban részesülőknél a kérelem benyújtásának időpontjában érvényes összegről a folyósító vagy megállapító szerv által kiállított ítélet, határozat vagy legfeljebb egy hónappal korábban kiállított igazolás, amely tartalmazza az ellátás összegét és az esetleges levonásokat is. Nyugdíjszerű ellátásban részesülőknél elfogadható az év elején kiadott, a levonásokat is tartalmazó igazolás, ha a kérelmező </w:t>
      </w:r>
      <w:r w:rsidRPr="00965CF6">
        <w:rPr>
          <w:rFonts w:ascii="Times New Roman" w:eastAsia="Times New Roman" w:hAnsi="Times New Roman" w:cs="Times New Roman"/>
          <w:sz w:val="24"/>
          <w:szCs w:val="24"/>
          <w:lang w:eastAsia="hu-HU"/>
        </w:rPr>
        <w:lastRenderedPageBreak/>
        <w:t>legutolsó havi nyugdíj-szelvényével igazolja, hogy az ellátás és annak összege változatlan.</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vállalkozóknál, őstermelőknél az előző évi adóbevallás másolata</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bérleti jogviszonyból eredő, vagy tőkejövedelmek esetén bérleti szerződés vagy a folyósító szerv igazolása az összegről és a levonásokról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már szociális ellátásban részesülő ügyfél jövedelemváltozása esetén új jövedelemnyilatkozatot kell benyújtania. Ez esetben csak a megváltozott jövedelemről szóló igazolást kell a bejelentéshez csatolni. Az igazolásnak értelemszerűen a (3) bekezdésben foglaltaktól eltérő új jövedelmi adatokat kell tartalmaznia.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Hiányos kérelem vagy nem megfelelő igazolások esetén a kérelmezőt a jegyző, az intézményvezető, a hatáskörébe tartozó ellátások esetén pedig a képviselő-testület és a polgármester is felhívhatja a kérelemben foglaltak orvoslására, vagy a hiányosságok pótlására. A képviselő-testület hatáskörébe tartozó ellátás esetében, ha az üléséig nem történt meg az orvoslás illetve a hiánypótlás, a képviselő-testület az eljárásról rendelkező törvényben meghatározott időig meghosszabbítja az ügyintézési határidőt.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szociális ellátások igénybevételéhez a jegyző, illetve a nevében eljáró önkormányzati hivatali dolgozók környezet-tanulmányt készíthetnek illetve a kérelemben és a jövedelemnyilatkozatban foglaltakat ellenőrizhetik. A környezettanulmány 6 hónapig érvényes.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4.§ </w:t>
      </w:r>
      <w:r w:rsidRPr="00965CF6">
        <w:rPr>
          <w:rFonts w:ascii="Times New Roman" w:eastAsia="Times New Roman" w:hAnsi="Times New Roman" w:cs="Times New Roman"/>
          <w:sz w:val="24"/>
          <w:szCs w:val="24"/>
          <w:lang w:eastAsia="hu-HU"/>
        </w:rPr>
        <w:t>A rendszeres szociális ellátások felülvizsgálata során új jövedelemnyilatkozatot kell beadni az erre érkező felszólítás kézhezvételétől számított egy hónapon belül. Amennyiben ez nem történik meg, előzetes figyelmeztetés után a jogszabályi előírások szerint, ennek hiányában a rendelkezésre álló adatok alapján kell dönteni.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A megállapított pénzbeli támogatás folyósítása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elsősorban az ügyfél számlájára történő átutalással,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készpénzben, utalványban vagy természetben történő kifizetés, átadás esetén a jogosultságot megállapító határozatban megjelölt időpontban és módon történik.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6.§</w:t>
      </w:r>
      <w:r w:rsidRPr="00965CF6">
        <w:rPr>
          <w:rFonts w:ascii="Times New Roman" w:eastAsia="Times New Roman" w:hAnsi="Times New Roman" w:cs="Times New Roman"/>
          <w:sz w:val="24"/>
          <w:szCs w:val="24"/>
          <w:lang w:eastAsia="hu-HU"/>
        </w:rPr>
        <w:t xml:space="preserve"> A folyósított, átadott támogatások támogatási cél szerinti felhasználását a képviselő-testület, a polgármester, a jegyző ellenőriztetheti, vagy ellenőrizheti. A támogatási céltól eltérő felhasználás esetén a jogosulatlanul igénybe vett ellátás megtérítésére vonatkozó szabályokat kell alkalmazni.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II. fejezet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Szociális ellátások</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Települési támogatások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Lakásfenntartási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7.§ (1)</w:t>
      </w:r>
      <w:r w:rsidRPr="00965CF6">
        <w:rPr>
          <w:rFonts w:ascii="Times New Roman" w:eastAsia="Times New Roman" w:hAnsi="Times New Roman" w:cs="Times New Roman"/>
          <w:sz w:val="24"/>
          <w:szCs w:val="24"/>
          <w:lang w:eastAsia="hu-HU"/>
        </w:rPr>
        <w:t xml:space="preserve"> A lakásfenntartási támogatás olyan a lakhatáshoz kapcsolódó rendszeres kiadások viseléséhez nyújtott települési támogatás, amely a szociálisan rászoruló háztartások részére a </w:t>
      </w:r>
      <w:r w:rsidRPr="00965CF6">
        <w:rPr>
          <w:rFonts w:ascii="Times New Roman" w:eastAsia="Times New Roman" w:hAnsi="Times New Roman" w:cs="Times New Roman"/>
          <w:sz w:val="24"/>
          <w:szCs w:val="24"/>
          <w:lang w:eastAsia="hu-HU"/>
        </w:rPr>
        <w:lastRenderedPageBreak/>
        <w:t>háztartás tagjai által lakott lakás, vagy nem lakás céljára szolgáló helyiség fenntartásával kapcsolatos rendszeres kiadásaik viseléséhez nyújtott hozzájárulás.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 (2)</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sz w:val="24"/>
          <w:szCs w:val="20"/>
          <w:lang w:eastAsia="zh-CN"/>
        </w:rPr>
        <w:t>A jegyző lakásfenntartási támogatásban részesíti azt a kérelmezőt, akinek a háztartásában az egy főre jutó havi jövedelem nem haladja meg az öregségi nyugdíj mindenkori legkisebb összegének 250%-át, egyedül élőnél 300%-át, és a háztartás tagjai egyikének sincs vagyona. A vagyonnal kapcsolatos nyilatkozatot a jegyző, illetve a nevében eljáró ügyintéző minden esetben ellenőrzi a földhivatali nyilvántartásban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Lakásfenntartási támogatás ugyanazon lakásra csak egy jogosultnak állapítható meg, függetlenül a lakásban élő személyek és háztartások számától.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 (4)</w:t>
      </w:r>
      <w:r w:rsidRPr="00965CF6">
        <w:rPr>
          <w:rFonts w:ascii="Times New Roman" w:eastAsia="Times New Roman" w:hAnsi="Times New Roman" w:cs="Times New Roman"/>
          <w:sz w:val="24"/>
          <w:szCs w:val="24"/>
          <w:lang w:eastAsia="hu-HU"/>
        </w:rPr>
        <w:t xml:space="preserve"> A lakásfenntartási támogatást egy évre kell megállapítani oly módon, hogy annak havi összege:</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a</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4000 Ft, amennyiben a háztartásban élők egy főre jutó jövedelmének összege meghaladja az öregségi nyugdíj mindenkori legkisebb összegének 200%-át,egyedül élőnél 250%-át,</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b)</w:t>
      </w:r>
      <w:r w:rsidRPr="00965CF6">
        <w:rPr>
          <w:rFonts w:ascii="Times New Roman" w:eastAsia="Times New Roman" w:hAnsi="Times New Roman" w:cs="Times New Roman"/>
          <w:sz w:val="24"/>
          <w:szCs w:val="24"/>
          <w:lang w:eastAsia="hu-HU"/>
        </w:rPr>
        <w:t xml:space="preserve"> 6000 Ft, amennyiben a háztartásban élők egy főre jutó jövedelmének összege meghaladja az öregségi nyugdíj mindenkori legkisebb összegének 150%-át, de nem éri el annak 200%-át, </w:t>
      </w:r>
      <w:r w:rsidRPr="00965CF6">
        <w:rPr>
          <w:rFonts w:ascii="Times New Roman" w:eastAsia="Times New Roman" w:hAnsi="Times New Roman" w:cs="Times New Roman"/>
          <w:sz w:val="24"/>
          <w:szCs w:val="20"/>
          <w:lang w:eastAsia="zh-CN"/>
        </w:rPr>
        <w:t>egyedül élőnél meghaladja az öregségi nyugdíj mindenkori legkisebb összegének 200%-át, de nem éri el annak 250%-át,</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c)</w:t>
      </w:r>
      <w:r w:rsidRPr="00965CF6">
        <w:rPr>
          <w:rFonts w:ascii="Times New Roman" w:eastAsia="Times New Roman" w:hAnsi="Times New Roman" w:cs="Times New Roman"/>
          <w:sz w:val="24"/>
          <w:szCs w:val="24"/>
          <w:lang w:eastAsia="hu-HU"/>
        </w:rPr>
        <w:t xml:space="preserve"> 8000 Ft, amennyiben a háztartásban élők egy főre jutó jövedelmének összege nem éri el az öregségi nyugdíj mindenkori legkisebb összegének 150%-át, </w:t>
      </w:r>
      <w:r w:rsidRPr="00965CF6">
        <w:rPr>
          <w:rFonts w:ascii="Times New Roman" w:eastAsia="Times New Roman" w:hAnsi="Times New Roman" w:cs="Times New Roman"/>
          <w:sz w:val="24"/>
          <w:szCs w:val="20"/>
          <w:lang w:eastAsia="zh-CN"/>
        </w:rPr>
        <w:t>egyedül élőnél 200%-át</w:t>
      </w:r>
      <w:r w:rsidRPr="00965CF6">
        <w:rPr>
          <w:rFonts w:ascii="Times New Roman" w:eastAsia="Times New Roman" w:hAnsi="Times New Roman" w:cs="Times New Roman"/>
          <w:sz w:val="24"/>
          <w:szCs w:val="24"/>
          <w:lang w:eastAsia="hu-HU"/>
        </w:rPr>
        <w: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(5) </w:t>
      </w:r>
      <w:r w:rsidRPr="00965CF6">
        <w:rPr>
          <w:rFonts w:ascii="Times New Roman" w:eastAsia="Times New Roman" w:hAnsi="Times New Roman" w:cs="Times New Roman"/>
          <w:sz w:val="24"/>
          <w:szCs w:val="24"/>
          <w:lang w:eastAsia="hu-HU"/>
        </w:rPr>
        <w:t>A lakásfenntartási támogatás a kérelmezőt a kérelem benyújtása hónapjának első napjától a jogosultság megszűnése hónapjának utolsó napjáig illeti meg.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Rendkívüli települési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8.§ (1)</w:t>
      </w:r>
      <w:r w:rsidRPr="00965CF6">
        <w:rPr>
          <w:rFonts w:ascii="Times New Roman" w:eastAsia="Times New Roman" w:hAnsi="Times New Roman" w:cs="Times New Roman"/>
          <w:sz w:val="24"/>
          <w:szCs w:val="24"/>
          <w:lang w:eastAsia="hu-HU"/>
        </w:rPr>
        <w:t xml:space="preserve"> Rendkívüli települési támogatásban a polgármester azokat a személyeket részesíti, akik rendkívüli élethelyzetben anyagi segítségre szorulnak, és akiknek a családjában az egy főre jutó jövedelem összege nem éri el az öregségi nyugdíj mindenkori legkisebb összegének 200%-át, egyedül élő esetében 250%-át. Rendkívüli élethelyzet miatt a kérelmező legfeljebb évente két alkalommal a jövedelmi viszonyok vizsgálata nélkül is egyszeri összegben megállapított rendkívüli települési támogatásban részesíthető.</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rendkívüli települési támogatás iránti kérelemben indokolni kell annak szükségességét a rendkívüli élethelyzet bemutatásával, a többletkiadások valószínűsítésével, vagy dokumentálásával.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rendkívüli települési támogatás egyszeri összegben és havi rendszerességgel is megállapítható legfeljebb 1 évig tartó időszakra.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Haladéktalan vagy sürgős esetben a polgármester legfeljebb 8 napon belül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lastRenderedPageBreak/>
        <w:t>(5)</w:t>
      </w:r>
      <w:r w:rsidRPr="00965CF6">
        <w:rPr>
          <w:rFonts w:ascii="Times New Roman" w:eastAsia="Times New Roman" w:hAnsi="Times New Roman" w:cs="Times New Roman"/>
          <w:sz w:val="24"/>
          <w:szCs w:val="24"/>
          <w:lang w:eastAsia="hu-HU"/>
        </w:rPr>
        <w:t xml:space="preserve"> A rendkívüli települést támogatás összege a segítséget igénylő élethelyzettől függően egyszeri támogatás esetén legfeljebb 20 000 Ft, havi rendszerességgel adott támogatás esetén legfeljebb havi 10 000 Ft lehet.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(6)</w:t>
      </w:r>
      <w:r w:rsidRPr="00965CF6">
        <w:rPr>
          <w:rFonts w:ascii="Times New Roman" w:eastAsia="Times New Roman" w:hAnsi="Times New Roman" w:cs="Times New Roman"/>
          <w:sz w:val="24"/>
          <w:szCs w:val="24"/>
          <w:lang w:eastAsia="hu-HU"/>
        </w:rPr>
        <w:t xml:space="preserve"> A képviselő-testület rendkívül különös méltánylást érdemlő krízishelyzetben egyedi döntéssel a (5) bekezdésben meghatározott összegnél magasabb összegű támogatást is megállapíthat. A kérelem képviselő-testület elé terjesztéséről a polgármester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(7)</w:t>
      </w:r>
      <w:r w:rsidRPr="00965CF6">
        <w:rPr>
          <w:rFonts w:ascii="Times New Roman" w:eastAsia="Times New Roman" w:hAnsi="Times New Roman" w:cs="Times New Roman"/>
          <w:sz w:val="24"/>
          <w:szCs w:val="24"/>
          <w:lang w:eastAsia="hu-HU"/>
        </w:rPr>
        <w:t xml:space="preserve"> A rendkívüli települési támogatás természetben is adható.</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Temetési segély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9.§ (1)</w:t>
      </w:r>
      <w:r w:rsidRPr="00965CF6">
        <w:rPr>
          <w:rFonts w:ascii="Times New Roman" w:eastAsia="Times New Roman" w:hAnsi="Times New Roman" w:cs="Times New Roman"/>
          <w:sz w:val="24"/>
          <w:szCs w:val="24"/>
          <w:lang w:eastAsia="hu-HU"/>
        </w:rPr>
        <w:t xml:space="preserve"> A polgármester temetési segélyben részesíti azokat a szociálisan rászorult személyeket, akik meghalt személy eltemettetéséről gondoskodtak.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Temetési segélyre az jogosult, akinek családjában az egy főre jutó jövedelem nem haladja meg az öregségi nyugdíj mindenkori legkisebb összegének 250%-át.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temetési segély iránti kérelmet a halálesetet követő 1 hónapon belül lehet benyújtani és csatolni kell hozzá a temetésről szóló számlát.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temetési segély összege 25 000 Ft.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Tüzelőanyag-támogatás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10.§ </w:t>
      </w:r>
      <w:r w:rsidRPr="00965CF6">
        <w:rPr>
          <w:rFonts w:ascii="Times New Roman" w:eastAsia="Times New Roman" w:hAnsi="Times New Roman" w:cs="Times New Roman"/>
          <w:sz w:val="24"/>
          <w:szCs w:val="24"/>
          <w:lang w:eastAsia="hu-HU"/>
        </w:rPr>
        <w:t>A polgármester a rendkívüli települési támogatás szabályaitól eltérően, külön rendeletben meghatározott feltételek alapján is természetbeni szociális ellátás formájában nyújtott pénzbeli ellátásként tüzelőanyag-támogatást állapíthat meg a rászorultak részére.</w:t>
      </w:r>
    </w:p>
    <w:p w:rsidR="00965CF6" w:rsidRPr="00965CF6" w:rsidRDefault="00965CF6" w:rsidP="006F5CCF">
      <w:pPr>
        <w:spacing w:before="100" w:beforeAutospacing="1" w:after="100" w:afterAutospacing="1" w:line="240" w:lineRule="auto"/>
        <w:ind w:left="454"/>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Életkezdési támogatás (Babakötvény)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11.§ (1)</w:t>
      </w:r>
      <w:r w:rsidRPr="00965CF6">
        <w:rPr>
          <w:rFonts w:ascii="Times New Roman" w:eastAsia="Times New Roman" w:hAnsi="Times New Roman" w:cs="Times New Roman"/>
          <w:sz w:val="24"/>
          <w:szCs w:val="24"/>
          <w:lang w:eastAsia="hu-HU"/>
        </w:rPr>
        <w:t xml:space="preserve"> Életkezdési számlára jogosult a születése időpontjában hartai származási helyű újszülött, akinek a nevére Start-számlát nyitottak.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szülő kérelme esetén a polgármester a jogosult Start-számláját 18. életévének betöltéséig minden évben 5000 Ft-tal kiegészíti, feltéve, hogy a jogosult az adott év január 1-jén hartai lakóhellyel rendelkezik.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kérelmet a gyermek egy éves koráig lehet benyújtani.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3. Gyermekszületési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12.§</w:t>
      </w:r>
      <w:r w:rsidRPr="00965CF6">
        <w:rPr>
          <w:rFonts w:ascii="Times New Roman" w:eastAsia="Times New Roman" w:hAnsi="Times New Roman" w:cs="Times New Roman"/>
          <w:sz w:val="24"/>
          <w:szCs w:val="24"/>
          <w:lang w:eastAsia="hu-HU"/>
        </w:rPr>
        <w:t xml:space="preserve"> Gyermekszületési támogatásra jogosult az a születése időpontjában hartai származású helyű újszülött, akinek szülője a kérelem benyújtásának évében január 1-jén hartai lakóhellyel rendelkezett.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gyermekszületési támogatás iránti kérelmet a születést követő egy éven belül lehet benyújtani, a kérelemhez csatolni kell a gyermek születési anyakönyvi kivonatát.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gyermekszületési támogatásról a polgármester dönt, összege 10 000 Ft.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lastRenderedPageBreak/>
        <w:t xml:space="preserve">4. </w:t>
      </w:r>
      <w:proofErr w:type="spellStart"/>
      <w:r w:rsidRPr="00965CF6">
        <w:rPr>
          <w:rFonts w:ascii="Times New Roman" w:eastAsia="Times New Roman" w:hAnsi="Times New Roman" w:cs="Times New Roman"/>
          <w:sz w:val="24"/>
          <w:szCs w:val="24"/>
          <w:lang w:eastAsia="hu-HU"/>
        </w:rPr>
        <w:t>Bursa</w:t>
      </w:r>
      <w:proofErr w:type="spellEnd"/>
      <w:r w:rsidRPr="00965CF6">
        <w:rPr>
          <w:rFonts w:ascii="Times New Roman" w:eastAsia="Times New Roman" w:hAnsi="Times New Roman" w:cs="Times New Roman"/>
          <w:sz w:val="24"/>
          <w:szCs w:val="24"/>
          <w:lang w:eastAsia="hu-HU"/>
        </w:rPr>
        <w:t xml:space="preserve"> Hungarica Felsőoktatási Ösztöndíj-pályázat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13.§ (1)</w:t>
      </w:r>
      <w:r w:rsidRPr="00965CF6">
        <w:rPr>
          <w:rFonts w:ascii="Times New Roman" w:eastAsia="Times New Roman" w:hAnsi="Times New Roman" w:cs="Times New Roman"/>
          <w:sz w:val="24"/>
          <w:szCs w:val="24"/>
          <w:lang w:eastAsia="hu-HU"/>
        </w:rPr>
        <w:t xml:space="preserve"> Amennyiben a képviselő-testület az adott évben dönt a </w:t>
      </w:r>
      <w:proofErr w:type="spellStart"/>
      <w:r w:rsidRPr="00965CF6">
        <w:rPr>
          <w:rFonts w:ascii="Times New Roman" w:eastAsia="Times New Roman" w:hAnsi="Times New Roman" w:cs="Times New Roman"/>
          <w:sz w:val="24"/>
          <w:szCs w:val="24"/>
          <w:lang w:eastAsia="hu-HU"/>
        </w:rPr>
        <w:t>Bursa</w:t>
      </w:r>
      <w:proofErr w:type="spellEnd"/>
      <w:r w:rsidRPr="00965CF6">
        <w:rPr>
          <w:rFonts w:ascii="Times New Roman" w:eastAsia="Times New Roman" w:hAnsi="Times New Roman" w:cs="Times New Roman"/>
          <w:sz w:val="24"/>
          <w:szCs w:val="24"/>
          <w:lang w:eastAsia="hu-HU"/>
        </w:rPr>
        <w:t xml:space="preserve"> Hungarica Felsőoktatási Ösztöndíj-pályázathoz való csatlakozásról, a pályázók támogatásáról a polgármester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 (2)</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sz w:val="24"/>
          <w:szCs w:val="20"/>
          <w:lang w:eastAsia="zh-CN"/>
        </w:rPr>
        <w:t>A támogatás havi összege 5000 Ft, amennyiben a pályázó háztartásában élők egy főre jutó jövedelmének összege nem éri el annak 500%-át.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támogatott pályázókat a polgármester az egy főre jutó jövedelem szerint rangsorolja. Egyenlő nagyságú jövedelem esetén a rangsort az határozza meg, hogy melyik pályázó családjában van több eltartott, majd az, hogy ki felel meg az alábbi szempontok közül többnek: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a</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állami nevelt, árva, félárva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b)</w:t>
      </w:r>
      <w:r w:rsidRPr="00965CF6">
        <w:rPr>
          <w:rFonts w:ascii="Times New Roman" w:eastAsia="Times New Roman" w:hAnsi="Times New Roman" w:cs="Times New Roman"/>
          <w:sz w:val="24"/>
          <w:szCs w:val="24"/>
          <w:lang w:eastAsia="hu-HU"/>
        </w:rPr>
        <w:t xml:space="preserve"> egyedülálló szülő neveli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c)</w:t>
      </w:r>
      <w:r w:rsidRPr="00965CF6">
        <w:rPr>
          <w:rFonts w:ascii="Times New Roman" w:eastAsia="Times New Roman" w:hAnsi="Times New Roman" w:cs="Times New Roman"/>
          <w:sz w:val="24"/>
          <w:szCs w:val="24"/>
          <w:lang w:eastAsia="hu-HU"/>
        </w:rPr>
        <w:t xml:space="preserve"> rokkant családtag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d)</w:t>
      </w:r>
      <w:r w:rsidRPr="00965CF6">
        <w:rPr>
          <w:rFonts w:ascii="Times New Roman" w:eastAsia="Times New Roman" w:hAnsi="Times New Roman" w:cs="Times New Roman"/>
          <w:sz w:val="24"/>
          <w:szCs w:val="24"/>
          <w:lang w:eastAsia="hu-HU"/>
        </w:rPr>
        <w:t xml:space="preserve"> munkanélküli családtag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e</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kollégiumi ellátásban nem részesülő és nem bejáró tanuló</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5. Arany János Tehetséggondozó Program</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14.§ (1)</w:t>
      </w:r>
      <w:r w:rsidRPr="00965CF6">
        <w:rPr>
          <w:rFonts w:ascii="Times New Roman" w:eastAsia="Times New Roman" w:hAnsi="Times New Roman" w:cs="Times New Roman"/>
          <w:sz w:val="24"/>
          <w:szCs w:val="24"/>
          <w:lang w:eastAsia="hu-HU"/>
        </w:rPr>
        <w:t xml:space="preserve"> Az Arany János Tehetséggondozó Program a hátrányos helyzetű, de tehetséges 8. osztályos általános iskolai tanulók továbbtanulását elősegítő program.</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képviselő-testület az általános iskola által javasolt és a program feltételeinek megfelelő hátrányos helyzetű diák számára a programban való részvétele idejére (maximum 5 tanévre, tanévenként 10 hónapra) 6.000,- Ft havi ösztöndíjat biztosít.</w:t>
      </w:r>
    </w:p>
    <w:p w:rsidR="00965CF6" w:rsidRPr="00965CF6" w:rsidRDefault="00965CF6" w:rsidP="00965CF6">
      <w:pPr>
        <w:spacing w:before="100" w:beforeAutospacing="1" w:after="100" w:afterAutospacing="1" w:line="240" w:lineRule="auto"/>
        <w:ind w:left="454"/>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6. Baleseti járadék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15.§ (1)</w:t>
      </w:r>
      <w:r w:rsidRPr="00965CF6">
        <w:rPr>
          <w:rFonts w:ascii="Times New Roman" w:eastAsia="Times New Roman" w:hAnsi="Times New Roman" w:cs="Times New Roman"/>
          <w:sz w:val="24"/>
          <w:szCs w:val="24"/>
          <w:lang w:eastAsia="hu-HU"/>
        </w:rPr>
        <w:t xml:space="preserve"> Baleseti járadékra jogosult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az, akinek házastársa,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házastárs hiányában az a gyermek, akinek szülője az önkormányzat vagy az általa fenntartott intézmények munkavállalójaként, képviselőjeként munkahelyi tevékenysége vagy hivatalos kiküldetése során baleset következtében életét vesztette,</w:t>
      </w:r>
    </w:p>
    <w:p w:rsidR="00965CF6" w:rsidRPr="00965CF6" w:rsidRDefault="009F3435"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7040">
        <w:rPr>
          <w:rFonts w:ascii="Times New Roman" w:eastAsia="Times New Roman" w:hAnsi="Times New Roman" w:cs="Times New Roman"/>
          <w:b/>
          <w:sz w:val="24"/>
          <w:szCs w:val="24"/>
          <w:lang w:eastAsia="hu-HU"/>
        </w:rPr>
        <w:t>*</w:t>
      </w:r>
      <w:r w:rsidRPr="000B7040">
        <w:rPr>
          <w:rFonts w:ascii="Times New Roman" w:eastAsia="Times New Roman" w:hAnsi="Times New Roman" w:cs="Times New Roman"/>
          <w:b/>
          <w:sz w:val="24"/>
          <w:szCs w:val="24"/>
          <w:vertAlign w:val="superscript"/>
          <w:lang w:eastAsia="hu-HU"/>
        </w:rPr>
        <w:t>4</w:t>
      </w:r>
      <w:r w:rsidRPr="009F3435">
        <w:rPr>
          <w:rFonts w:ascii="Times New Roman" w:eastAsia="Times New Roman" w:hAnsi="Times New Roman" w:cs="Times New Roman"/>
          <w:sz w:val="24"/>
          <w:szCs w:val="24"/>
          <w:vertAlign w:val="superscript"/>
          <w:lang w:eastAsia="hu-HU"/>
        </w:rPr>
        <w:t xml:space="preserve"> </w:t>
      </w:r>
      <w:r w:rsidR="00965CF6" w:rsidRPr="00965CF6">
        <w:rPr>
          <w:rFonts w:ascii="Times New Roman" w:eastAsia="Times New Roman" w:hAnsi="Times New Roman" w:cs="Times New Roman"/>
          <w:sz w:val="24"/>
          <w:szCs w:val="24"/>
          <w:lang w:eastAsia="hu-HU"/>
        </w:rPr>
        <w:t>c)</w:t>
      </w:r>
      <w:r w:rsidR="00965CF6" w:rsidRPr="00965CF6">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sz w:val="24"/>
          <w:szCs w:val="24"/>
          <w:lang w:eastAsia="hu-HU"/>
        </w:rPr>
        <w:t>aki ugyanilyen minőségében 50%-ot meghaladó egészségkárosodást szenvedett, feltéve, hogy a jogosult illetve a vele egy háztartásban élő családjának egy főre jutó havi jövedelme az a)</w:t>
      </w:r>
      <w:proofErr w:type="spellStart"/>
      <w:r w:rsidR="00965CF6" w:rsidRPr="00965CF6">
        <w:rPr>
          <w:rFonts w:ascii="Times New Roman" w:eastAsia="Times New Roman" w:hAnsi="Times New Roman" w:cs="Times New Roman"/>
          <w:sz w:val="24"/>
          <w:szCs w:val="24"/>
          <w:lang w:eastAsia="hu-HU"/>
        </w:rPr>
        <w:t>-c</w:t>
      </w:r>
      <w:proofErr w:type="spellEnd"/>
      <w:r w:rsidR="00965CF6" w:rsidRPr="00965CF6">
        <w:rPr>
          <w:rFonts w:ascii="Times New Roman" w:eastAsia="Times New Roman" w:hAnsi="Times New Roman" w:cs="Times New Roman"/>
          <w:sz w:val="24"/>
          <w:szCs w:val="24"/>
          <w:lang w:eastAsia="hu-HU"/>
        </w:rPr>
        <w:t xml:space="preserve">) pontok közül egyik esetben sem haladja meg az öregségi nyugdíj legkisebb összegének </w:t>
      </w:r>
      <w:r w:rsidR="0074730E" w:rsidRPr="0074730E">
        <w:rPr>
          <w:rFonts w:ascii="Times New Roman" w:eastAsia="Times New Roman" w:hAnsi="Times New Roman" w:cs="Times New Roman"/>
          <w:sz w:val="24"/>
          <w:szCs w:val="24"/>
          <w:lang w:eastAsia="hu-HU"/>
        </w:rPr>
        <w:t>négyszeresét</w:t>
      </w:r>
      <w:r w:rsidR="00965CF6" w:rsidRPr="00965CF6">
        <w:rPr>
          <w:rFonts w:ascii="Times New Roman" w:eastAsia="Times New Roman" w:hAnsi="Times New Roman" w:cs="Times New Roman"/>
          <w:sz w:val="24"/>
          <w:szCs w:val="24"/>
          <w:lang w:eastAsia="hu-HU"/>
        </w:rPr>
        <w: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Nem jogosult baleseti járadékra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lastRenderedPageBreak/>
        <w:t>a</w:t>
      </w:r>
      <w:proofErr w:type="gramEnd"/>
      <w:r w:rsidRPr="00965CF6">
        <w:rPr>
          <w:rFonts w:ascii="Times New Roman" w:eastAsia="Times New Roman" w:hAnsi="Times New Roman" w:cs="Times New Roman"/>
          <w:sz w:val="24"/>
          <w:szCs w:val="24"/>
          <w:lang w:eastAsia="hu-HU"/>
        </w:rPr>
        <w:t>) akinek a balesettel összefüggésben büntetőjogi felelősségét bíróság jogerős ítélete megállapította,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akinek a balesettel összefüggésben az önkormányzat vagy intézménye más jellegű nagy összegű (az öregségi nyugdíj legkisebb összegének háromszorosát meghaladó) vagy rendszeres kifizetésről döntött.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baleseti járadék iránti kérelemhez csatolni kell az (1) bekezdésben meghatározott feltételeket igazoló dokumentumokat.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baleseti járadék havi rendszerességgel folyósított támogatás, amelynek megállapításáról a képviselő-testület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A járadékot legalább egy évre kell megállapítani, havi összege legalább 10 000 Ft. Az egy évnél hosszabb időszakra megállapított támogatást évente felül kell vizsgálni.</w:t>
      </w:r>
    </w:p>
    <w:p w:rsidR="003F3E9D" w:rsidRPr="003F3E9D" w:rsidRDefault="000B7040" w:rsidP="003F3E9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36"/>
          <w:szCs w:val="36"/>
          <w:vertAlign w:val="superscript"/>
          <w:lang w:eastAsia="hu-HU"/>
        </w:rPr>
        <w:t>5</w:t>
      </w:r>
      <w:r w:rsidR="003F3E9D" w:rsidRPr="00965CF6">
        <w:rPr>
          <w:rFonts w:ascii="Times New Roman" w:eastAsia="Times New Roman" w:hAnsi="Times New Roman" w:cs="Times New Roman"/>
          <w:b/>
          <w:bCs/>
          <w:sz w:val="24"/>
          <w:szCs w:val="24"/>
          <w:lang w:eastAsia="hu-HU"/>
        </w:rPr>
        <w:t>*</w:t>
      </w:r>
      <w:r w:rsidR="003F3E9D" w:rsidRPr="003F3E9D">
        <w:rPr>
          <w:rFonts w:ascii="Times New Roman" w:eastAsia="Times New Roman" w:hAnsi="Times New Roman" w:cs="Times New Roman"/>
          <w:sz w:val="24"/>
          <w:szCs w:val="24"/>
          <w:lang w:eastAsia="zh-CN"/>
        </w:rPr>
        <w:t>7. Karácsonyi támogatás</w:t>
      </w:r>
    </w:p>
    <w:p w:rsidR="003F3E9D" w:rsidRPr="003F3E9D" w:rsidRDefault="003F3E9D" w:rsidP="003F3E9D">
      <w:pPr>
        <w:suppressAutoHyphens/>
        <w:spacing w:after="0" w:line="240" w:lineRule="auto"/>
        <w:jc w:val="center"/>
        <w:rPr>
          <w:rFonts w:ascii="Times New Roman" w:eastAsia="Times New Roman" w:hAnsi="Times New Roman" w:cs="Times New Roman"/>
          <w:b/>
          <w:sz w:val="24"/>
          <w:szCs w:val="24"/>
          <w:lang w:eastAsia="zh-CN"/>
        </w:rPr>
      </w:pPr>
    </w:p>
    <w:p w:rsidR="003F3E9D" w:rsidRPr="003F3E9D" w:rsidRDefault="003F3E9D" w:rsidP="003F3E9D">
      <w:pPr>
        <w:spacing w:after="0" w:line="240" w:lineRule="auto"/>
        <w:jc w:val="both"/>
        <w:rPr>
          <w:rFonts w:ascii="Times New Roman" w:eastAsia="Times New Roman" w:hAnsi="Times New Roman" w:cs="Times New Roman"/>
          <w:kern w:val="1"/>
          <w:sz w:val="24"/>
          <w:szCs w:val="20"/>
          <w:lang w:eastAsia="hu-HU"/>
        </w:rPr>
      </w:pPr>
      <w:r w:rsidRPr="003F3E9D">
        <w:rPr>
          <w:rFonts w:ascii="Times New Roman" w:eastAsia="Times New Roman" w:hAnsi="Times New Roman" w:cs="Times New Roman"/>
          <w:sz w:val="24"/>
          <w:szCs w:val="24"/>
          <w:lang w:eastAsia="zh-CN"/>
        </w:rPr>
        <w:t>16.§ (1) A képviselő-testület a decemberi hónapban a polgármester javaslatára keretösszeget állapíthat meg</w:t>
      </w:r>
      <w:r w:rsidRPr="003F3E9D">
        <w:rPr>
          <w:rFonts w:ascii="Times New Roman" w:eastAsia="Times New Roman" w:hAnsi="Times New Roman" w:cs="Times New Roman"/>
          <w:kern w:val="1"/>
          <w:sz w:val="24"/>
          <w:szCs w:val="20"/>
          <w:lang w:eastAsia="hu-HU"/>
        </w:rPr>
        <w:t xml:space="preserve"> az önkormányzatnál közfoglalkoztatásban állók, az önkormányzati szociális ellátásban részesülők, valamint a család és gyermekjóléti szolgálat által javasolt, </w:t>
      </w:r>
      <w:r w:rsidRPr="003F3E9D">
        <w:rPr>
          <w:rFonts w:ascii="Times New Roman" w:eastAsia="Times New Roman" w:hAnsi="Times New Roman" w:cs="Times New Roman"/>
          <w:sz w:val="24"/>
          <w:szCs w:val="24"/>
          <w:lang w:eastAsia="zh-CN"/>
        </w:rPr>
        <w:t xml:space="preserve">a </w:t>
      </w:r>
      <w:r w:rsidRPr="003F3E9D">
        <w:rPr>
          <w:rFonts w:ascii="Times New Roman" w:eastAsia="Times New Roman" w:hAnsi="Times New Roman" w:cs="Times New Roman"/>
          <w:kern w:val="1"/>
          <w:sz w:val="24"/>
          <w:szCs w:val="20"/>
          <w:lang w:eastAsia="hu-HU"/>
        </w:rPr>
        <w:t xml:space="preserve">60. életévüket betöltött szociálisan rászorult </w:t>
      </w:r>
      <w:r w:rsidRPr="003F3E9D">
        <w:rPr>
          <w:rFonts w:ascii="Times New Roman" w:eastAsia="Times New Roman" w:hAnsi="Times New Roman" w:cs="Times New Roman"/>
          <w:sz w:val="24"/>
          <w:szCs w:val="24"/>
          <w:lang w:eastAsia="zh-CN"/>
        </w:rPr>
        <w:t>vagy rendkívüli anyagi kiadásokkal járó élethelyzetbe került</w:t>
      </w:r>
      <w:r w:rsidRPr="003F3E9D">
        <w:rPr>
          <w:rFonts w:ascii="Times New Roman" w:eastAsia="Times New Roman" w:hAnsi="Times New Roman" w:cs="Times New Roman"/>
          <w:kern w:val="1"/>
          <w:sz w:val="24"/>
          <w:szCs w:val="20"/>
          <w:lang w:eastAsia="hu-HU"/>
        </w:rPr>
        <w:t xml:space="preserve"> nyugdíjasok, egyedülállók, betegek, nagycsaládosok karácsonyi támogatására.</w:t>
      </w:r>
    </w:p>
    <w:p w:rsidR="003F3E9D" w:rsidRPr="003F3E9D" w:rsidRDefault="003F3E9D" w:rsidP="003F3E9D">
      <w:pPr>
        <w:spacing w:after="0" w:line="240" w:lineRule="auto"/>
        <w:ind w:left="780"/>
        <w:jc w:val="both"/>
        <w:rPr>
          <w:rFonts w:ascii="Times New Roman" w:eastAsia="Times New Roman" w:hAnsi="Times New Roman" w:cs="Times New Roman"/>
          <w:kern w:val="1"/>
          <w:sz w:val="24"/>
          <w:szCs w:val="20"/>
          <w:lang w:eastAsia="hu-HU"/>
        </w:rPr>
      </w:pPr>
    </w:p>
    <w:p w:rsidR="003F3E9D" w:rsidRDefault="003F3E9D" w:rsidP="003F3E9D">
      <w:pPr>
        <w:spacing w:after="0" w:line="240" w:lineRule="auto"/>
        <w:jc w:val="both"/>
        <w:rPr>
          <w:rFonts w:ascii="Times New Roman" w:eastAsia="Times New Roman" w:hAnsi="Times New Roman" w:cs="Times New Roman"/>
          <w:sz w:val="24"/>
          <w:szCs w:val="24"/>
          <w:lang w:eastAsia="hu-HU"/>
        </w:rPr>
      </w:pPr>
      <w:r w:rsidRPr="003F3E9D">
        <w:rPr>
          <w:rFonts w:ascii="Times New Roman" w:eastAsia="Times New Roman" w:hAnsi="Times New Roman" w:cs="Times New Roman"/>
          <w:kern w:val="1"/>
          <w:sz w:val="24"/>
          <w:szCs w:val="20"/>
          <w:lang w:eastAsia="hu-HU"/>
        </w:rPr>
        <w:t xml:space="preserve">(2) A támogatás mértékét külön kérelem és jövedelemvizsgálat nélkül a </w:t>
      </w:r>
      <w:proofErr w:type="gramStart"/>
      <w:r w:rsidRPr="003F3E9D">
        <w:rPr>
          <w:rFonts w:ascii="Times New Roman" w:eastAsia="Times New Roman" w:hAnsi="Times New Roman" w:cs="Times New Roman"/>
          <w:kern w:val="1"/>
          <w:sz w:val="24"/>
          <w:szCs w:val="20"/>
          <w:lang w:eastAsia="hu-HU"/>
        </w:rPr>
        <w:t>keretösszeg  nagyságától</w:t>
      </w:r>
      <w:proofErr w:type="gramEnd"/>
      <w:r w:rsidRPr="003F3E9D">
        <w:rPr>
          <w:rFonts w:ascii="Times New Roman" w:eastAsia="Times New Roman" w:hAnsi="Times New Roman" w:cs="Times New Roman"/>
          <w:kern w:val="1"/>
          <w:sz w:val="24"/>
          <w:szCs w:val="20"/>
          <w:lang w:eastAsia="hu-HU"/>
        </w:rPr>
        <w:t xml:space="preserve"> függően állapítja meg a polgármester </w:t>
      </w:r>
      <w:r w:rsidRPr="003F3E9D">
        <w:rPr>
          <w:rFonts w:ascii="Times New Roman" w:eastAsia="Times New Roman" w:hAnsi="Times New Roman" w:cs="Times New Roman"/>
          <w:sz w:val="24"/>
          <w:szCs w:val="24"/>
          <w:lang w:eastAsia="zh-CN"/>
        </w:rPr>
        <w:t>az önkormányzatnál közfoglalkoztatásban állók, a szociálisan rászorult vagy rendkívüli anyagi kiadásokkal járó élethelyzetbe került, 60. életévüket  betöltött nyugdíjasok részére legfeljebb 10 000 Ft/fő mértékig, az egyéb rendkívüli anyagi kiadásokkal járó élethelyzetbe került szociálisan rászorultak, betegek, nagycsaládosok, egyedülállók részére legfeljebb 25 000 Ft/fő mértékig</w:t>
      </w:r>
      <w:r>
        <w:rPr>
          <w:rFonts w:ascii="Times New Roman" w:eastAsia="Times New Roman" w:hAnsi="Times New Roman" w:cs="Times New Roman"/>
          <w:sz w:val="24"/>
          <w:szCs w:val="24"/>
          <w:lang w:eastAsia="hu-HU"/>
        </w:rPr>
        <w:t>.</w:t>
      </w:r>
    </w:p>
    <w:p w:rsidR="003F3E9D" w:rsidRPr="003F3E9D" w:rsidRDefault="003F3E9D" w:rsidP="003F3E9D">
      <w:pPr>
        <w:spacing w:after="0" w:line="240" w:lineRule="auto"/>
        <w:jc w:val="both"/>
        <w:rPr>
          <w:rFonts w:ascii="Times New Roman" w:eastAsia="Times New Roman" w:hAnsi="Times New Roman" w:cs="Times New Roman"/>
          <w:kern w:val="1"/>
          <w:sz w:val="24"/>
          <w:szCs w:val="20"/>
          <w:lang w:eastAsia="hu-HU"/>
        </w:rPr>
      </w:pPr>
    </w:p>
    <w:p w:rsidR="0074730E" w:rsidRPr="0074730E" w:rsidRDefault="000B7040" w:rsidP="0074730E">
      <w:pPr>
        <w:overflowPunct w:val="0"/>
        <w:ind w:left="432"/>
        <w:jc w:val="center"/>
        <w:textAlignment w:val="baseline"/>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hu-HU"/>
        </w:rPr>
        <w:t>6</w:t>
      </w:r>
      <w:r w:rsidR="00965CF6" w:rsidRPr="00965CF6">
        <w:rPr>
          <w:rFonts w:ascii="Times New Roman" w:eastAsia="Times New Roman" w:hAnsi="Times New Roman" w:cs="Times New Roman"/>
          <w:sz w:val="24"/>
          <w:szCs w:val="24"/>
          <w:lang w:eastAsia="hu-HU"/>
        </w:rPr>
        <w:t xml:space="preserve">* </w:t>
      </w:r>
      <w:r w:rsidR="0074730E" w:rsidRPr="0074730E">
        <w:rPr>
          <w:rFonts w:ascii="Times New Roman" w:eastAsia="Times New Roman" w:hAnsi="Times New Roman" w:cs="Times New Roman"/>
          <w:sz w:val="24"/>
          <w:szCs w:val="24"/>
          <w:lang w:eastAsia="zh-CN"/>
        </w:rPr>
        <w:t>8. Iskolakezdési támogatás</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 xml:space="preserve">16/A § (1) </w:t>
      </w:r>
      <w:proofErr w:type="gramStart"/>
      <w:r w:rsidRPr="0074730E">
        <w:rPr>
          <w:rFonts w:ascii="Times New Roman" w:eastAsia="Times New Roman" w:hAnsi="Times New Roman" w:cs="Times New Roman"/>
          <w:sz w:val="24"/>
          <w:szCs w:val="24"/>
          <w:lang w:eastAsia="zh-CN"/>
        </w:rPr>
        <w:t>A</w:t>
      </w:r>
      <w:proofErr w:type="gramEnd"/>
      <w:r w:rsidRPr="0074730E">
        <w:rPr>
          <w:rFonts w:ascii="Times New Roman" w:eastAsia="Times New Roman" w:hAnsi="Times New Roman" w:cs="Times New Roman"/>
          <w:sz w:val="24"/>
          <w:szCs w:val="24"/>
          <w:lang w:eastAsia="zh-CN"/>
        </w:rPr>
        <w:t xml:space="preserve"> polgármester kérelemre iskolakezdési támogatást állapít meg azoknak a </w:t>
      </w:r>
      <w:proofErr w:type="spellStart"/>
      <w:r w:rsidRPr="0074730E">
        <w:rPr>
          <w:rFonts w:ascii="Times New Roman" w:eastAsia="Times New Roman" w:hAnsi="Times New Roman" w:cs="Times New Roman"/>
          <w:sz w:val="24"/>
          <w:szCs w:val="24"/>
          <w:lang w:eastAsia="zh-CN"/>
        </w:rPr>
        <w:t>hartai</w:t>
      </w:r>
      <w:proofErr w:type="spellEnd"/>
      <w:r w:rsidRPr="0074730E">
        <w:rPr>
          <w:rFonts w:ascii="Times New Roman" w:eastAsia="Times New Roman" w:hAnsi="Times New Roman" w:cs="Times New Roman"/>
          <w:sz w:val="24"/>
          <w:szCs w:val="24"/>
          <w:lang w:eastAsia="zh-CN"/>
        </w:rPr>
        <w:t xml:space="preserve"> lakóhelyű, az adott év szeptember hónapjában óvodába, általános, középiskolába vagy felsőoktatási intézménybe nappali tagozaton járó 25 év alatti gyermekeknek, fiatal felnőtteknek, akik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proofErr w:type="gramStart"/>
      <w:r w:rsidRPr="0074730E">
        <w:rPr>
          <w:rFonts w:ascii="Times New Roman" w:eastAsia="Times New Roman" w:hAnsi="Times New Roman" w:cs="Times New Roman"/>
          <w:sz w:val="24"/>
          <w:szCs w:val="24"/>
          <w:lang w:eastAsia="zh-CN"/>
        </w:rPr>
        <w:t>a</w:t>
      </w:r>
      <w:proofErr w:type="gramEnd"/>
      <w:r w:rsidRPr="0074730E">
        <w:rPr>
          <w:rFonts w:ascii="Times New Roman" w:eastAsia="Times New Roman" w:hAnsi="Times New Roman" w:cs="Times New Roman"/>
          <w:sz w:val="24"/>
          <w:szCs w:val="24"/>
          <w:lang w:eastAsia="zh-CN"/>
        </w:rPr>
        <w:t xml:space="preserve">) </w:t>
      </w:r>
      <w:r w:rsidRPr="0074730E">
        <w:rPr>
          <w:rFonts w:ascii="Times New Roman" w:eastAsia="Times New Roman" w:hAnsi="Times New Roman" w:cs="Times New Roman"/>
          <w:sz w:val="24"/>
          <w:szCs w:val="24"/>
          <w:lang w:eastAsia="hu-HU"/>
        </w:rPr>
        <w:t>rendszeres gyermekvédelmi kedvezményre jogosultak,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b) akiknek szülői, gondviselői az adott év szeptemberében valamely rendszeres, az önkormányzat által folyósított szociális támogatásra jogosultak,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c) akiknek családjában az egy főre jutó jövedelem nem haladja meg az öregségi nyugdíj legkisebb összegének 300%-át.</w:t>
      </w:r>
    </w:p>
    <w:p w:rsidR="0074730E" w:rsidRPr="0074730E" w:rsidRDefault="0074730E" w:rsidP="0074730E">
      <w:p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(2) A támogatás összege: </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                                     Óvodások: 5000 Ft</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                                     Általános iskolások: 10 000 Ft</w:t>
      </w:r>
    </w:p>
    <w:p w:rsidR="0074730E" w:rsidRPr="0074730E" w:rsidRDefault="0074730E" w:rsidP="0074730E">
      <w:pPr>
        <w:widowControl w:val="0"/>
        <w:tabs>
          <w:tab w:val="left" w:pos="1418"/>
        </w:tabs>
        <w:suppressAutoHyphens/>
        <w:autoSpaceDE w:val="0"/>
        <w:spacing w:after="0" w:line="240" w:lineRule="auto"/>
        <w:ind w:righ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74730E">
        <w:rPr>
          <w:rFonts w:ascii="Times New Roman" w:eastAsia="Times New Roman" w:hAnsi="Times New Roman" w:cs="Times New Roman"/>
          <w:sz w:val="24"/>
          <w:szCs w:val="24"/>
          <w:lang w:eastAsia="hu-HU"/>
        </w:rPr>
        <w:t>Középiskolások: 15 000 Ft</w:t>
      </w:r>
    </w:p>
    <w:p w:rsidR="0074730E" w:rsidRPr="0074730E" w:rsidRDefault="0074730E" w:rsidP="0074730E">
      <w:pPr>
        <w:widowControl w:val="0"/>
        <w:tabs>
          <w:tab w:val="left" w:pos="1418"/>
        </w:tabs>
        <w:suppressAutoHyphens/>
        <w:autoSpaceDE w:val="0"/>
        <w:spacing w:after="0" w:line="240" w:lineRule="auto"/>
        <w:ind w:righ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74730E">
        <w:rPr>
          <w:rFonts w:ascii="Times New Roman" w:eastAsia="Times New Roman" w:hAnsi="Times New Roman" w:cs="Times New Roman"/>
          <w:sz w:val="24"/>
          <w:szCs w:val="24"/>
          <w:lang w:eastAsia="hu-HU"/>
        </w:rPr>
        <w:t xml:space="preserve">Egyetemisták, főiskolások: 15 000 Ft </w:t>
      </w:r>
    </w:p>
    <w:p w:rsidR="0074730E" w:rsidRPr="0074730E" w:rsidRDefault="0074730E" w:rsidP="0074730E">
      <w:p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lastRenderedPageBreak/>
        <w:t xml:space="preserve">(3) A kérelmeket minden év szeptember hónapjában nyújthatja be a gyermek szülője gondviselője, vagy a felnőtt korú gyermek. </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(4) A kérelemhez csatolni kell</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roofErr w:type="gramStart"/>
      <w:r w:rsidRPr="0074730E">
        <w:rPr>
          <w:rFonts w:ascii="Times New Roman" w:eastAsia="Times New Roman" w:hAnsi="Times New Roman" w:cs="Times New Roman"/>
          <w:sz w:val="24"/>
          <w:szCs w:val="24"/>
          <w:lang w:eastAsia="zh-CN"/>
        </w:rPr>
        <w:t>a</w:t>
      </w:r>
      <w:proofErr w:type="gramEnd"/>
      <w:r w:rsidRPr="0074730E">
        <w:rPr>
          <w:rFonts w:ascii="Times New Roman" w:eastAsia="Times New Roman" w:hAnsi="Times New Roman" w:cs="Times New Roman"/>
          <w:sz w:val="24"/>
          <w:szCs w:val="24"/>
          <w:lang w:eastAsia="zh-CN"/>
        </w:rPr>
        <w:t xml:space="preserve">) az (1) bekezdés c) pontjában meghatározott jogosultaknak a család jövedelméről szóló igazolásokat, </w:t>
      </w:r>
    </w:p>
    <w:p w:rsidR="0074730E" w:rsidRDefault="0074730E" w:rsidP="0074730E">
      <w:pPr>
        <w:overflowPunct w:val="0"/>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b) a nem tanköteles korú középiskolások, egyetemisták, főiskolások esetében az iskolalátogatási vagy a hallgatói jogviszonyról szóló igazolást.</w:t>
      </w:r>
    </w:p>
    <w:p w:rsidR="00965CF6" w:rsidRPr="0074730E" w:rsidRDefault="00965CF6" w:rsidP="0074730E">
      <w:pPr>
        <w:overflowPunct w:val="0"/>
        <w:jc w:val="center"/>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III. fejezet</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Szociális szolgáltatások</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Az ellátások és igénybevételük módja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17.§</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b/>
          <w:bCs/>
          <w:sz w:val="24"/>
          <w:szCs w:val="24"/>
          <w:lang w:eastAsia="hu-HU"/>
        </w:rPr>
        <w:t>(1)</w:t>
      </w:r>
      <w:r w:rsidRPr="00965CF6">
        <w:rPr>
          <w:rFonts w:ascii="Times New Roman" w:eastAsia="Times New Roman" w:hAnsi="Times New Roman" w:cs="Times New Roman"/>
          <w:sz w:val="24"/>
          <w:szCs w:val="24"/>
          <w:lang w:eastAsia="hu-HU"/>
        </w:rPr>
        <w:t xml:space="preserve"> A személyes gondoskodást nyújtó ellátásokat, szociális szolgáltatásokat illetve az azokhoz való hozzáférést a képviselő-testület az alábbi társulások és intézmények útján biztosítja:</w:t>
      </w:r>
    </w:p>
    <w:p w:rsidR="00965CF6" w:rsidRPr="00965CF6" w:rsidRDefault="000B7040"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7040">
        <w:rPr>
          <w:rFonts w:ascii="Times New Roman" w:eastAsia="Times New Roman" w:hAnsi="Times New Roman" w:cs="Times New Roman"/>
          <w:b/>
          <w:sz w:val="24"/>
          <w:szCs w:val="24"/>
          <w:lang w:eastAsia="hu-HU"/>
        </w:rPr>
        <w:t>7</w:t>
      </w:r>
      <w:r w:rsidR="00965CF6" w:rsidRPr="00965CF6">
        <w:rPr>
          <w:rFonts w:ascii="Times New Roman" w:eastAsia="Times New Roman" w:hAnsi="Times New Roman" w:cs="Times New Roman"/>
          <w:sz w:val="24"/>
          <w:szCs w:val="24"/>
          <w:lang w:eastAsia="hu-HU"/>
        </w:rPr>
        <w:t>* a)</w:t>
      </w:r>
      <w:r w:rsidR="00965CF6" w:rsidRPr="00965CF6">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sz w:val="24"/>
          <w:szCs w:val="24"/>
          <w:lang w:eastAsia="hu-HU"/>
        </w:rPr>
        <w:t>étkeztetés, házi segítségnyújtás, nappali ellátást: Harta-Dunatetétlen Intézményfenntartó Társulás Hartai Hársfavirág Szociális Központja (Harta, Bajcsy-Zsilinszky u. 3.)</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családsegítés, illetve az ahhoz való hozzáférés: Térségi Családsegítő és Gyermekjóléti Szolgálat Intézményfenntartó Társulás (székhely: Dunapataj) Térségi Családsegítő és Gyermekjóléti Szolgálata Hartai telephely (Harta, Bajcsy-Zsilinszky u. 5.)</w:t>
      </w:r>
    </w:p>
    <w:p w:rsidR="00965CF6" w:rsidRPr="00965CF6" w:rsidRDefault="000B7040"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8</w:t>
      </w:r>
      <w:r w:rsidR="00965CF6" w:rsidRPr="00965CF6">
        <w:rPr>
          <w:rFonts w:ascii="Times New Roman" w:eastAsia="Times New Roman" w:hAnsi="Times New Roman" w:cs="Times New Roman"/>
          <w:b/>
          <w:bCs/>
          <w:sz w:val="24"/>
          <w:szCs w:val="24"/>
          <w:lang w:eastAsia="hu-HU"/>
        </w:rPr>
        <w:t>* (2)</w:t>
      </w:r>
      <w:r w:rsidR="00965CF6" w:rsidRPr="00965CF6">
        <w:rPr>
          <w:rFonts w:ascii="Times New Roman" w:eastAsia="Times New Roman" w:hAnsi="Times New Roman" w:cs="Times New Roman"/>
          <w:sz w:val="24"/>
          <w:szCs w:val="24"/>
          <w:lang w:eastAsia="hu-HU"/>
        </w:rPr>
        <w:t xml:space="preserve"> A családsegítés igénybevételének szabályait a társulási megállapodásban erre kijelölt települési önkormányzat Dunapataj Nagyközség Önkormányzata Képviselő-testületének rendelete tartalmazza.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Harta-Dunatetétlen Intézményfenntartó Társulás által biztosított személyes gondoskodást nyújtó szociális ellátások intézményi térítési díját a képviselő-testület külön rendeletben szabályozza.</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Az intézményvezető és az ellátást igénybe vevő között kötendő megállapodással összefüggő kérdések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18.§ (1) </w:t>
      </w:r>
      <w:r w:rsidRPr="00965CF6">
        <w:rPr>
          <w:rFonts w:ascii="Times New Roman" w:eastAsia="Times New Roman" w:hAnsi="Times New Roman" w:cs="Times New Roman"/>
          <w:sz w:val="24"/>
          <w:szCs w:val="24"/>
          <w:lang w:eastAsia="hu-HU"/>
        </w:rPr>
        <w:t xml:space="preserve">Az intézményvezető a személyes gondoskodást nyújtó ellátást elsősorban kérelem és az igénylővel kötött megállapodás alapján biztosítja. </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(2) </w:t>
      </w:r>
      <w:r w:rsidRPr="00965CF6">
        <w:rPr>
          <w:rFonts w:ascii="Times New Roman" w:eastAsia="Times New Roman" w:hAnsi="Times New Roman" w:cs="Times New Roman"/>
          <w:sz w:val="24"/>
          <w:szCs w:val="24"/>
          <w:lang w:eastAsia="hu-HU"/>
        </w:rPr>
        <w:t>A megállapodás kötelező tartalmi elemei: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xml:space="preserve">) </w:t>
      </w:r>
      <w:proofErr w:type="spellStart"/>
      <w:r w:rsidRPr="00965CF6">
        <w:rPr>
          <w:rFonts w:ascii="Times New Roman" w:eastAsia="Times New Roman" w:hAnsi="Times New Roman" w:cs="Times New Roman"/>
          <w:sz w:val="24"/>
          <w:szCs w:val="24"/>
          <w:lang w:eastAsia="hu-HU"/>
        </w:rPr>
        <w:t>a</w:t>
      </w:r>
      <w:proofErr w:type="spellEnd"/>
      <w:r w:rsidRPr="00965CF6">
        <w:rPr>
          <w:rFonts w:ascii="Times New Roman" w:eastAsia="Times New Roman" w:hAnsi="Times New Roman" w:cs="Times New Roman"/>
          <w:sz w:val="24"/>
          <w:szCs w:val="24"/>
          <w:lang w:eastAsia="hu-HU"/>
        </w:rPr>
        <w:t xml:space="preserve"> szolgáltatás nyújtásának helye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ellátás időtartama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a térítési díj összege, megfizetésének módja, határideje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a megállapodás megszűnésének esetei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lastRenderedPageBreak/>
        <w:t>3. Az ellátás külön eljárás keretében történő biztosítása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19.§ (1) </w:t>
      </w:r>
      <w:r w:rsidRPr="00965CF6">
        <w:rPr>
          <w:rFonts w:ascii="Times New Roman" w:eastAsia="Times New Roman" w:hAnsi="Times New Roman" w:cs="Times New Roman"/>
          <w:sz w:val="24"/>
          <w:szCs w:val="24"/>
          <w:lang w:eastAsia="hu-HU"/>
        </w:rPr>
        <w:t>A személyes gondoskodást nyújtó ellátások külön eljárás keretében való (gyorsított) igénybevétele lehetséges: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ha az igénybe vevő önmaga ellátására teljesen képtelen és nincs olyan hozzátartozója, aki az ellátásáról vagy az ellátás igénybevételéről gondoskodna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orvosi szakvélemény szerint vagy a szociális állapot romlása miatt soron kívüli ellátás szükséges.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b/>
          <w:bCs/>
          <w:i/>
          <w:iCs/>
          <w:sz w:val="24"/>
          <w:szCs w:val="24"/>
          <w:lang w:eastAsia="hu-HU"/>
        </w:rPr>
        <w:t xml:space="preserve"> </w:t>
      </w:r>
      <w:r w:rsidRPr="00965CF6">
        <w:rPr>
          <w:rFonts w:ascii="Times New Roman" w:eastAsia="Times New Roman" w:hAnsi="Times New Roman" w:cs="Times New Roman"/>
          <w:sz w:val="24"/>
          <w:szCs w:val="24"/>
          <w:lang w:eastAsia="hu-HU"/>
        </w:rPr>
        <w:t>Az intézményvezető külön eljárás nélkül köteles ellátást nyújtani annak az igénylőnek, akinek a késedelem az életét, egészségét, testi épségét veszélyeztetné.</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4. Az ellátás megszüntetése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20.§</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b/>
          <w:bCs/>
          <w:sz w:val="24"/>
          <w:szCs w:val="24"/>
          <w:lang w:eastAsia="hu-HU"/>
        </w:rPr>
        <w:t xml:space="preserve">(1) </w:t>
      </w:r>
      <w:r w:rsidRPr="00965CF6">
        <w:rPr>
          <w:rFonts w:ascii="Times New Roman" w:eastAsia="Times New Roman" w:hAnsi="Times New Roman" w:cs="Times New Roman"/>
          <w:sz w:val="24"/>
          <w:szCs w:val="24"/>
          <w:lang w:eastAsia="hu-HU"/>
        </w:rPr>
        <w:t>Az ellátást az intézményvezető megszünteti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xml:space="preserve">) </w:t>
      </w:r>
      <w:proofErr w:type="spellStart"/>
      <w:r w:rsidRPr="00965CF6">
        <w:rPr>
          <w:rFonts w:ascii="Times New Roman" w:eastAsia="Times New Roman" w:hAnsi="Times New Roman" w:cs="Times New Roman"/>
          <w:sz w:val="24"/>
          <w:szCs w:val="24"/>
          <w:lang w:eastAsia="hu-HU"/>
        </w:rPr>
        <w:t>a</w:t>
      </w:r>
      <w:proofErr w:type="spellEnd"/>
      <w:r w:rsidRPr="00965CF6">
        <w:rPr>
          <w:rFonts w:ascii="Times New Roman" w:eastAsia="Times New Roman" w:hAnsi="Times New Roman" w:cs="Times New Roman"/>
          <w:sz w:val="24"/>
          <w:szCs w:val="24"/>
          <w:lang w:eastAsia="hu-HU"/>
        </w:rPr>
        <w:t xml:space="preserve"> jogosultsági feltételek megszűnésekor</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ellátott halála esetén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ha három havi térítési díj összegét meghaladó tartozása van az intézmény felé</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ha szolgáltatás fenntartása nem, vagy más ellátási forma indokolt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e</w:t>
      </w:r>
      <w:proofErr w:type="gramEnd"/>
      <w:r w:rsidRPr="00965CF6">
        <w:rPr>
          <w:rFonts w:ascii="Times New Roman" w:eastAsia="Times New Roman" w:hAnsi="Times New Roman" w:cs="Times New Roman"/>
          <w:sz w:val="24"/>
          <w:szCs w:val="24"/>
          <w:lang w:eastAsia="hu-HU"/>
        </w:rPr>
        <w:t>) ha az igénybe vevő az ellátást lemondja.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(2) </w:t>
      </w:r>
      <w:r w:rsidRPr="00965CF6">
        <w:rPr>
          <w:rFonts w:ascii="Times New Roman" w:eastAsia="Times New Roman" w:hAnsi="Times New Roman" w:cs="Times New Roman"/>
          <w:sz w:val="24"/>
          <w:szCs w:val="24"/>
          <w:lang w:eastAsia="hu-HU"/>
        </w:rPr>
        <w:t>Az ellátás megszüntetését írásba kell foglalni és arról az igénybe vevőt értesíteni, aki 8 napon belül panaszával a fenntartóhoz fordulhat. A panasz elbírálásáig az ellátás nem szüntethető meg.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megszüntetéskor bármely fél igénye esetén a felek elszámolna az egymással szembeni követeléseikről.</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5. Étkeztetés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111111"/>
          <w:sz w:val="24"/>
          <w:szCs w:val="24"/>
          <w:lang w:eastAsia="hu-HU"/>
        </w:rPr>
        <w:t xml:space="preserve">21.§ (1) </w:t>
      </w:r>
      <w:r w:rsidRPr="00965CF6">
        <w:rPr>
          <w:rFonts w:ascii="Times New Roman" w:eastAsia="Times New Roman" w:hAnsi="Times New Roman" w:cs="Times New Roman"/>
          <w:color w:val="111111"/>
          <w:sz w:val="24"/>
          <w:szCs w:val="24"/>
          <w:lang w:eastAsia="hu-HU"/>
        </w:rPr>
        <w:t>Étkeztetésre jogosult az, aki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65 év feletti,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mozgásában korlátozott,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akut vagy krónikus megbetegedésben szenved,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szenvedély- vagy pszichiátriai beteg,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e</w:t>
      </w:r>
      <w:proofErr w:type="gramEnd"/>
      <w:r w:rsidRPr="00965CF6">
        <w:rPr>
          <w:rFonts w:ascii="Times New Roman" w:eastAsia="Times New Roman" w:hAnsi="Times New Roman" w:cs="Times New Roman"/>
          <w:sz w:val="24"/>
          <w:szCs w:val="24"/>
          <w:lang w:eastAsia="hu-HU"/>
        </w:rPr>
        <w:t>) fogyatékos,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f</w:t>
      </w:r>
      <w:proofErr w:type="gramEnd"/>
      <w:r w:rsidRPr="00965CF6">
        <w:rPr>
          <w:rFonts w:ascii="Times New Roman" w:eastAsia="Times New Roman" w:hAnsi="Times New Roman" w:cs="Times New Roman"/>
          <w:sz w:val="24"/>
          <w:szCs w:val="24"/>
          <w:lang w:eastAsia="hu-HU"/>
        </w:rPr>
        <w:t>) hajléktalan,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lastRenderedPageBreak/>
        <w:t>g</w:t>
      </w:r>
      <w:proofErr w:type="gramEnd"/>
      <w:r w:rsidRPr="00965CF6">
        <w:rPr>
          <w:rFonts w:ascii="Times New Roman" w:eastAsia="Times New Roman" w:hAnsi="Times New Roman" w:cs="Times New Roman"/>
          <w:sz w:val="24"/>
          <w:szCs w:val="24"/>
          <w:lang w:eastAsia="hu-HU"/>
        </w:rPr>
        <w:t>) aki egészségi állapotára tekintettel részesül nyugdíjszerű ellátásban.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111111"/>
          <w:sz w:val="24"/>
          <w:szCs w:val="24"/>
          <w:lang w:eastAsia="hu-HU"/>
        </w:rPr>
        <w:t>(2)</w:t>
      </w:r>
      <w:r w:rsidRPr="00965CF6">
        <w:rPr>
          <w:rFonts w:ascii="Times New Roman" w:eastAsia="Times New Roman" w:hAnsi="Times New Roman" w:cs="Times New Roman"/>
          <w:color w:val="111111"/>
          <w:sz w:val="24"/>
          <w:szCs w:val="24"/>
          <w:lang w:eastAsia="hu-HU"/>
        </w:rPr>
        <w:t xml:space="preserve"> Kérelemre térítésmentesen veheti igénybe az étkeztetést az a hartai állandó lakóhellyel rendelkező lakos, akinek a családjában az egy főre jutó jövedelem nem haladja meg a mindenkori legkisebb öregségi nyugdíj összegének 110 %-át. </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IV. fejezet</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Záró rendelkezések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22.§ (1)</w:t>
      </w:r>
      <w:r w:rsidRPr="00965CF6">
        <w:rPr>
          <w:rFonts w:ascii="Times New Roman" w:eastAsia="Times New Roman" w:hAnsi="Times New Roman" w:cs="Times New Roman"/>
          <w:sz w:val="24"/>
          <w:szCs w:val="24"/>
          <w:lang w:eastAsia="hu-HU"/>
        </w:rPr>
        <w:t xml:space="preserve"> A rendelet 2015. március 1-jén lép hatályba. A hatálybalépést követő hónapban a határozatlan vagy egy évnél hosszabb időre megállapított havi rendszerességgel folyósított ellátásokat felül kell vizsgálni, és az Szt. valamint e rendelet előírásainak megfelelő módon lehet továbbfolyósítani a felülvizsgálatot követő hónap első napjától. A feltételeknek nem megfelelő ellátásokat 2015. szeptember 1-jei hatállyal meg kell szüntetni.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w:t>
      </w: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Hatályát veszti a szociális rászorultságtól függő pénzbeli és természetbeni ellátásokról szóló 7/2014. (IV.28.) és a születési támogatásról szóló 13/2009. (IX.25.) számú önkormányzati rendelet.</w:t>
      </w:r>
    </w:p>
    <w:p w:rsid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sz w:val="24"/>
          <w:szCs w:val="24"/>
          <w:lang w:eastAsia="hu-HU"/>
        </w:rPr>
        <w:t>A jegyző helyett eljáró:</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Dollenstein László                                                       dr. Sárközi Zsolt</w:t>
      </w:r>
    </w:p>
    <w:p w:rsidR="00965CF6" w:rsidRPr="00965CF6" w:rsidRDefault="00965CF6" w:rsidP="00965CF6">
      <w:pPr>
        <w:spacing w:before="100" w:beforeAutospacing="1" w:after="100" w:afterAutospacing="1" w:line="240" w:lineRule="auto"/>
        <w:ind w:firstLine="363"/>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xml:space="preserve">                       </w:t>
      </w:r>
      <w:proofErr w:type="gramStart"/>
      <w:r w:rsidRPr="00965CF6">
        <w:rPr>
          <w:rFonts w:ascii="Times New Roman" w:eastAsia="Times New Roman" w:hAnsi="Times New Roman" w:cs="Times New Roman"/>
          <w:lang w:eastAsia="hu-HU"/>
        </w:rPr>
        <w:t>polgármester</w:t>
      </w:r>
      <w:proofErr w:type="gramEnd"/>
      <w:r w:rsidRPr="00965CF6">
        <w:rPr>
          <w:rFonts w:ascii="Times New Roman" w:eastAsia="Times New Roman" w:hAnsi="Times New Roman" w:cs="Times New Roman"/>
          <w:lang w:eastAsia="hu-HU"/>
        </w:rPr>
        <w:t>                                                                   aljegyző</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Záradék: Kihirdetve: 2015. február 27.</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A jegyző helyett eljáró:</w:t>
      </w:r>
    </w:p>
    <w:p w:rsidR="00965CF6" w:rsidRPr="00965CF6" w:rsidRDefault="00965CF6" w:rsidP="00965CF6">
      <w:pPr>
        <w:spacing w:before="100" w:beforeAutospacing="1" w:after="100" w:afterAutospacing="1" w:line="240" w:lineRule="auto"/>
        <w:ind w:hanging="17"/>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xml:space="preserve">                                                                                                                  </w:t>
      </w:r>
      <w:proofErr w:type="gramStart"/>
      <w:r w:rsidRPr="00965CF6">
        <w:rPr>
          <w:rFonts w:ascii="Times New Roman" w:eastAsia="Times New Roman" w:hAnsi="Times New Roman" w:cs="Times New Roman"/>
          <w:lang w:eastAsia="hu-HU"/>
        </w:rPr>
        <w:t>dr.</w:t>
      </w:r>
      <w:proofErr w:type="gramEnd"/>
      <w:r w:rsidRPr="00965CF6">
        <w:rPr>
          <w:rFonts w:ascii="Times New Roman" w:eastAsia="Times New Roman" w:hAnsi="Times New Roman" w:cs="Times New Roman"/>
          <w:lang w:eastAsia="hu-HU"/>
        </w:rPr>
        <w:t xml:space="preserve"> Sárközi Zsolt</w:t>
      </w:r>
    </w:p>
    <w:p w:rsidR="00965CF6" w:rsidRPr="00965CF6" w:rsidRDefault="00965CF6" w:rsidP="00965CF6">
      <w:pPr>
        <w:spacing w:before="100" w:beforeAutospacing="1" w:after="100" w:afterAutospacing="1" w:line="240" w:lineRule="auto"/>
        <w:ind w:firstLine="363"/>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xml:space="preserve">                                                                                                                 </w:t>
      </w:r>
      <w:proofErr w:type="gramStart"/>
      <w:r w:rsidRPr="00965CF6">
        <w:rPr>
          <w:rFonts w:ascii="Times New Roman" w:eastAsia="Times New Roman" w:hAnsi="Times New Roman" w:cs="Times New Roman"/>
          <w:lang w:eastAsia="hu-HU"/>
        </w:rPr>
        <w:t>aljegyző</w:t>
      </w:r>
      <w:proofErr w:type="gramEnd"/>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Módosította a 9/2016. (IX.30.) önkormányzati rendelet 1.§</w:t>
      </w:r>
      <w:proofErr w:type="spellStart"/>
      <w:r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2016. október 1-től</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Módosította a 9/2016. (IX.30.) önkormányzati rendelet 2.§</w:t>
      </w:r>
      <w:proofErr w:type="spellStart"/>
      <w:r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2016. október 1-től</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3.* Módosította a 9/2016. (IX.30.) önkormányzati rendelet 3.§</w:t>
      </w:r>
      <w:proofErr w:type="spellStart"/>
      <w:r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w:t>
      </w:r>
      <w:r w:rsidR="003F3E9D" w:rsidRPr="003F3E9D">
        <w:rPr>
          <w:rFonts w:ascii="Times New Roman" w:eastAsia="Times New Roman" w:hAnsi="Times New Roman" w:cs="Times New Roman"/>
          <w:sz w:val="24"/>
          <w:szCs w:val="24"/>
          <w:lang w:eastAsia="hu-HU"/>
        </w:rPr>
        <w:t>2016. október 1-től</w:t>
      </w:r>
    </w:p>
    <w:p w:rsidR="000B7040"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4.* </w:t>
      </w:r>
      <w:r w:rsidR="000B7040" w:rsidRPr="00965CF6">
        <w:rPr>
          <w:rFonts w:ascii="Times New Roman" w:eastAsia="Times New Roman" w:hAnsi="Times New Roman" w:cs="Times New Roman"/>
          <w:sz w:val="24"/>
          <w:szCs w:val="24"/>
          <w:lang w:eastAsia="hu-HU"/>
        </w:rPr>
        <w:t xml:space="preserve">Módosította a </w:t>
      </w:r>
      <w:r w:rsidR="000B7040">
        <w:rPr>
          <w:rFonts w:ascii="Times New Roman" w:eastAsia="Times New Roman" w:hAnsi="Times New Roman" w:cs="Times New Roman"/>
          <w:sz w:val="24"/>
          <w:szCs w:val="24"/>
          <w:lang w:eastAsia="hu-HU"/>
        </w:rPr>
        <w:t>17</w:t>
      </w:r>
      <w:r w:rsidR="000B7040" w:rsidRPr="00965CF6">
        <w:rPr>
          <w:rFonts w:ascii="Times New Roman" w:eastAsia="Times New Roman" w:hAnsi="Times New Roman" w:cs="Times New Roman"/>
          <w:sz w:val="24"/>
          <w:szCs w:val="24"/>
          <w:lang w:eastAsia="hu-HU"/>
        </w:rPr>
        <w:t>/201</w:t>
      </w:r>
      <w:r w:rsidR="000B7040">
        <w:rPr>
          <w:rFonts w:ascii="Times New Roman" w:eastAsia="Times New Roman" w:hAnsi="Times New Roman" w:cs="Times New Roman"/>
          <w:sz w:val="24"/>
          <w:szCs w:val="24"/>
          <w:lang w:eastAsia="hu-HU"/>
        </w:rPr>
        <w:t>7</w:t>
      </w:r>
      <w:r w:rsidR="000B7040" w:rsidRPr="00965CF6">
        <w:rPr>
          <w:rFonts w:ascii="Times New Roman" w:eastAsia="Times New Roman" w:hAnsi="Times New Roman" w:cs="Times New Roman"/>
          <w:sz w:val="24"/>
          <w:szCs w:val="24"/>
          <w:lang w:eastAsia="hu-HU"/>
        </w:rPr>
        <w:t>. (IX.</w:t>
      </w:r>
      <w:r w:rsidR="000B7040">
        <w:rPr>
          <w:rFonts w:ascii="Times New Roman" w:eastAsia="Times New Roman" w:hAnsi="Times New Roman" w:cs="Times New Roman"/>
          <w:sz w:val="24"/>
          <w:szCs w:val="24"/>
          <w:lang w:eastAsia="hu-HU"/>
        </w:rPr>
        <w:t>29</w:t>
      </w:r>
      <w:r w:rsidR="000B7040" w:rsidRPr="00965CF6">
        <w:rPr>
          <w:rFonts w:ascii="Times New Roman" w:eastAsia="Times New Roman" w:hAnsi="Times New Roman" w:cs="Times New Roman"/>
          <w:sz w:val="24"/>
          <w:szCs w:val="24"/>
          <w:lang w:eastAsia="hu-HU"/>
        </w:rPr>
        <w:t xml:space="preserve">.) önkormányzati rendelet </w:t>
      </w:r>
      <w:r w:rsidR="000B7040">
        <w:rPr>
          <w:rFonts w:ascii="Times New Roman" w:eastAsia="Times New Roman" w:hAnsi="Times New Roman" w:cs="Times New Roman"/>
          <w:sz w:val="24"/>
          <w:szCs w:val="24"/>
          <w:lang w:eastAsia="hu-HU"/>
        </w:rPr>
        <w:t>1</w:t>
      </w:r>
      <w:r w:rsidR="000B7040" w:rsidRPr="00965CF6">
        <w:rPr>
          <w:rFonts w:ascii="Times New Roman" w:eastAsia="Times New Roman" w:hAnsi="Times New Roman" w:cs="Times New Roman"/>
          <w:sz w:val="24"/>
          <w:szCs w:val="24"/>
          <w:lang w:eastAsia="hu-HU"/>
        </w:rPr>
        <w:t>.§</w:t>
      </w:r>
      <w:proofErr w:type="spellStart"/>
      <w:r w:rsidR="000B7040" w:rsidRPr="00965CF6">
        <w:rPr>
          <w:rFonts w:ascii="Times New Roman" w:eastAsia="Times New Roman" w:hAnsi="Times New Roman" w:cs="Times New Roman"/>
          <w:sz w:val="24"/>
          <w:szCs w:val="24"/>
          <w:lang w:eastAsia="hu-HU"/>
        </w:rPr>
        <w:t>-a</w:t>
      </w:r>
      <w:proofErr w:type="spellEnd"/>
      <w:r w:rsidR="000B7040">
        <w:rPr>
          <w:rFonts w:ascii="Times New Roman" w:eastAsia="Times New Roman" w:hAnsi="Times New Roman" w:cs="Times New Roman"/>
          <w:sz w:val="24"/>
          <w:szCs w:val="24"/>
          <w:lang w:eastAsia="hu-HU"/>
        </w:rPr>
        <w:t xml:space="preserve"> </w:t>
      </w:r>
      <w:r w:rsidR="000B7040" w:rsidRPr="003F3E9D">
        <w:rPr>
          <w:rFonts w:ascii="Times New Roman" w:eastAsia="Times New Roman" w:hAnsi="Times New Roman" w:cs="Times New Roman"/>
          <w:sz w:val="24"/>
          <w:szCs w:val="24"/>
          <w:lang w:eastAsia="hu-HU"/>
        </w:rPr>
        <w:t>201</w:t>
      </w:r>
      <w:r w:rsidR="000B7040">
        <w:rPr>
          <w:rFonts w:ascii="Times New Roman" w:eastAsia="Times New Roman" w:hAnsi="Times New Roman" w:cs="Times New Roman"/>
          <w:sz w:val="24"/>
          <w:szCs w:val="24"/>
          <w:lang w:eastAsia="hu-HU"/>
        </w:rPr>
        <w:t>7</w:t>
      </w:r>
      <w:r w:rsidR="000B7040" w:rsidRPr="003F3E9D">
        <w:rPr>
          <w:rFonts w:ascii="Times New Roman" w:eastAsia="Times New Roman" w:hAnsi="Times New Roman" w:cs="Times New Roman"/>
          <w:sz w:val="24"/>
          <w:szCs w:val="24"/>
          <w:lang w:eastAsia="hu-HU"/>
        </w:rPr>
        <w:t>. október 1-től</w:t>
      </w:r>
    </w:p>
    <w:p w:rsidR="00965CF6" w:rsidRPr="00965CF6"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lastRenderedPageBreak/>
        <w:t xml:space="preserve">5.* </w:t>
      </w:r>
      <w:r w:rsidR="00965CF6" w:rsidRPr="00965CF6">
        <w:rPr>
          <w:rFonts w:ascii="Times New Roman" w:eastAsia="Times New Roman" w:hAnsi="Times New Roman" w:cs="Times New Roman"/>
          <w:sz w:val="24"/>
          <w:szCs w:val="24"/>
          <w:lang w:eastAsia="hu-HU"/>
        </w:rPr>
        <w:t>Módosította a</w:t>
      </w:r>
      <w:r w:rsidR="003F3E9D">
        <w:rPr>
          <w:rFonts w:ascii="Times New Roman" w:eastAsia="Times New Roman" w:hAnsi="Times New Roman" w:cs="Times New Roman"/>
          <w:sz w:val="24"/>
          <w:szCs w:val="24"/>
          <w:lang w:eastAsia="hu-HU"/>
        </w:rPr>
        <w:t>z 1/2017</w:t>
      </w:r>
      <w:r w:rsidR="00965CF6" w:rsidRPr="00965CF6">
        <w:rPr>
          <w:rFonts w:ascii="Times New Roman" w:eastAsia="Times New Roman" w:hAnsi="Times New Roman" w:cs="Times New Roman"/>
          <w:sz w:val="24"/>
          <w:szCs w:val="24"/>
          <w:lang w:eastAsia="hu-HU"/>
        </w:rPr>
        <w:t>. (I.3</w:t>
      </w:r>
      <w:r w:rsidR="003F3E9D">
        <w:rPr>
          <w:rFonts w:ascii="Times New Roman" w:eastAsia="Times New Roman" w:hAnsi="Times New Roman" w:cs="Times New Roman"/>
          <w:sz w:val="24"/>
          <w:szCs w:val="24"/>
          <w:lang w:eastAsia="hu-HU"/>
        </w:rPr>
        <w:t>1</w:t>
      </w:r>
      <w:r w:rsidR="00965CF6" w:rsidRPr="00965CF6">
        <w:rPr>
          <w:rFonts w:ascii="Times New Roman" w:eastAsia="Times New Roman" w:hAnsi="Times New Roman" w:cs="Times New Roman"/>
          <w:sz w:val="24"/>
          <w:szCs w:val="24"/>
          <w:lang w:eastAsia="hu-HU"/>
        </w:rPr>
        <w:t xml:space="preserve">.) önkormányzati rendelet </w:t>
      </w:r>
      <w:r w:rsidR="003F3E9D">
        <w:rPr>
          <w:rFonts w:ascii="Times New Roman" w:eastAsia="Times New Roman" w:hAnsi="Times New Roman" w:cs="Times New Roman"/>
          <w:sz w:val="24"/>
          <w:szCs w:val="24"/>
          <w:lang w:eastAsia="hu-HU"/>
        </w:rPr>
        <w:t>1</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2017. február 1-től</w:t>
      </w:r>
    </w:p>
    <w:p w:rsidR="00965CF6" w:rsidRPr="00965CF6"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965CF6" w:rsidRPr="00965CF6">
        <w:rPr>
          <w:rFonts w:ascii="Times New Roman" w:eastAsia="Times New Roman" w:hAnsi="Times New Roman" w:cs="Times New Roman"/>
          <w:sz w:val="24"/>
          <w:szCs w:val="24"/>
          <w:lang w:eastAsia="hu-HU"/>
        </w:rPr>
        <w:t xml:space="preserve">.* </w:t>
      </w:r>
      <w:r w:rsidR="003F3E9D">
        <w:rPr>
          <w:rFonts w:ascii="Times New Roman" w:eastAsia="Times New Roman" w:hAnsi="Times New Roman" w:cs="Times New Roman"/>
          <w:sz w:val="24"/>
          <w:szCs w:val="24"/>
          <w:lang w:eastAsia="hu-HU"/>
        </w:rPr>
        <w:t>Módosította</w:t>
      </w:r>
      <w:r w:rsidR="00965CF6" w:rsidRPr="00965CF6">
        <w:rPr>
          <w:rFonts w:ascii="Times New Roman" w:eastAsia="Times New Roman" w:hAnsi="Times New Roman" w:cs="Times New Roman"/>
          <w:sz w:val="24"/>
          <w:szCs w:val="24"/>
          <w:lang w:eastAsia="hu-HU"/>
        </w:rPr>
        <w:t xml:space="preserve"> a</w:t>
      </w:r>
      <w:r w:rsidR="003F3E9D">
        <w:rPr>
          <w:rFonts w:ascii="Times New Roman" w:eastAsia="Times New Roman" w:hAnsi="Times New Roman" w:cs="Times New Roman"/>
          <w:sz w:val="24"/>
          <w:szCs w:val="24"/>
          <w:lang w:eastAsia="hu-HU"/>
        </w:rPr>
        <w:t>z</w:t>
      </w:r>
      <w:r w:rsidR="00965CF6" w:rsidRPr="00965CF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17</w:t>
      </w:r>
      <w:r w:rsidRPr="00965CF6">
        <w:rPr>
          <w:rFonts w:ascii="Times New Roman" w:eastAsia="Times New Roman" w:hAnsi="Times New Roman" w:cs="Times New Roman"/>
          <w:sz w:val="24"/>
          <w:szCs w:val="24"/>
          <w:lang w:eastAsia="hu-HU"/>
        </w:rPr>
        <w:t>/201</w:t>
      </w:r>
      <w:r>
        <w:rPr>
          <w:rFonts w:ascii="Times New Roman" w:eastAsia="Times New Roman" w:hAnsi="Times New Roman" w:cs="Times New Roman"/>
          <w:sz w:val="24"/>
          <w:szCs w:val="24"/>
          <w:lang w:eastAsia="hu-HU"/>
        </w:rPr>
        <w:t>7</w:t>
      </w:r>
      <w:r w:rsidRPr="00965CF6">
        <w:rPr>
          <w:rFonts w:ascii="Times New Roman" w:eastAsia="Times New Roman" w:hAnsi="Times New Roman" w:cs="Times New Roman"/>
          <w:sz w:val="24"/>
          <w:szCs w:val="24"/>
          <w:lang w:eastAsia="hu-HU"/>
        </w:rPr>
        <w:t>. (IX.</w:t>
      </w:r>
      <w:r>
        <w:rPr>
          <w:rFonts w:ascii="Times New Roman" w:eastAsia="Times New Roman" w:hAnsi="Times New Roman" w:cs="Times New Roman"/>
          <w:sz w:val="24"/>
          <w:szCs w:val="24"/>
          <w:lang w:eastAsia="hu-HU"/>
        </w:rPr>
        <w:t>29</w:t>
      </w:r>
      <w:r w:rsidRPr="00965CF6">
        <w:rPr>
          <w:rFonts w:ascii="Times New Roman" w:eastAsia="Times New Roman" w:hAnsi="Times New Roman" w:cs="Times New Roman"/>
          <w:sz w:val="24"/>
          <w:szCs w:val="24"/>
          <w:lang w:eastAsia="hu-HU"/>
        </w:rPr>
        <w:t xml:space="preserve">.) </w:t>
      </w:r>
      <w:r w:rsidR="00965CF6" w:rsidRPr="00965CF6">
        <w:rPr>
          <w:rFonts w:ascii="Times New Roman" w:eastAsia="Times New Roman" w:hAnsi="Times New Roman" w:cs="Times New Roman"/>
          <w:sz w:val="24"/>
          <w:szCs w:val="24"/>
          <w:lang w:eastAsia="hu-HU"/>
        </w:rPr>
        <w:t xml:space="preserve">önkormányzati rendelet </w:t>
      </w:r>
      <w:r w:rsidR="003F3E9D">
        <w:rPr>
          <w:rFonts w:ascii="Times New Roman" w:eastAsia="Times New Roman" w:hAnsi="Times New Roman" w:cs="Times New Roman"/>
          <w:sz w:val="24"/>
          <w:szCs w:val="24"/>
          <w:lang w:eastAsia="hu-HU"/>
        </w:rPr>
        <w:t>2</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2017. </w:t>
      </w:r>
      <w:r w:rsidR="0074730E" w:rsidRPr="0074730E">
        <w:rPr>
          <w:rFonts w:ascii="Times New Roman" w:eastAsia="Times New Roman" w:hAnsi="Times New Roman" w:cs="Times New Roman"/>
          <w:sz w:val="24"/>
          <w:szCs w:val="24"/>
          <w:lang w:eastAsia="hu-HU"/>
        </w:rPr>
        <w:t>október</w:t>
      </w:r>
      <w:r w:rsidR="003F3E9D">
        <w:rPr>
          <w:rFonts w:ascii="Times New Roman" w:eastAsia="Times New Roman" w:hAnsi="Times New Roman" w:cs="Times New Roman"/>
          <w:sz w:val="24"/>
          <w:szCs w:val="24"/>
          <w:lang w:eastAsia="hu-HU"/>
        </w:rPr>
        <w:t xml:space="preserve"> 1-től</w:t>
      </w:r>
    </w:p>
    <w:p w:rsidR="003F3E9D" w:rsidRPr="00965CF6" w:rsidRDefault="000B7040" w:rsidP="003F3E9D">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65CF6" w:rsidRPr="00965CF6">
        <w:rPr>
          <w:rFonts w:ascii="Times New Roman" w:eastAsia="Times New Roman" w:hAnsi="Times New Roman" w:cs="Times New Roman"/>
          <w:sz w:val="24"/>
          <w:szCs w:val="24"/>
          <w:lang w:eastAsia="hu-HU"/>
        </w:rPr>
        <w:t>.* Módosította a 9/2016. (IX.30.) önkormányzati rendelet 6.§ (1) bekezdése</w:t>
      </w:r>
      <w:r w:rsidR="003F3E9D">
        <w:rPr>
          <w:rFonts w:ascii="Times New Roman" w:eastAsia="Times New Roman" w:hAnsi="Times New Roman" w:cs="Times New Roman"/>
          <w:sz w:val="24"/>
          <w:szCs w:val="24"/>
          <w:lang w:eastAsia="hu-HU"/>
        </w:rPr>
        <w:t xml:space="preserve"> 2016. október 1-től</w:t>
      </w:r>
    </w:p>
    <w:p w:rsidR="00462378" w:rsidRPr="003F3E9D"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965CF6" w:rsidRPr="00965CF6">
        <w:rPr>
          <w:rFonts w:ascii="Times New Roman" w:eastAsia="Times New Roman" w:hAnsi="Times New Roman" w:cs="Times New Roman"/>
          <w:sz w:val="24"/>
          <w:szCs w:val="24"/>
          <w:lang w:eastAsia="hu-HU"/>
        </w:rPr>
        <w:t>.* Módosította a 9/2016. (IX.30.) önkormányzati rendelet 6.§ (2) bekezdése</w:t>
      </w:r>
      <w:r w:rsidR="003F3E9D">
        <w:rPr>
          <w:rFonts w:ascii="Times New Roman" w:eastAsia="Times New Roman" w:hAnsi="Times New Roman" w:cs="Times New Roman"/>
          <w:sz w:val="24"/>
          <w:szCs w:val="24"/>
          <w:lang w:eastAsia="hu-HU"/>
        </w:rPr>
        <w:t xml:space="preserve"> 2016. október 1-től</w:t>
      </w:r>
    </w:p>
    <w:sectPr w:rsidR="00462378" w:rsidRPr="003F3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7AF5"/>
    <w:multiLevelType w:val="multilevel"/>
    <w:tmpl w:val="C916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67B05"/>
    <w:multiLevelType w:val="multilevel"/>
    <w:tmpl w:val="72EA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F6"/>
    <w:rsid w:val="000B7040"/>
    <w:rsid w:val="003F3E9D"/>
    <w:rsid w:val="004A1E1F"/>
    <w:rsid w:val="006F5CCF"/>
    <w:rsid w:val="0074730E"/>
    <w:rsid w:val="00965CF6"/>
    <w:rsid w:val="009F3435"/>
    <w:rsid w:val="00C60E5E"/>
    <w:rsid w:val="00FD1B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A1E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1E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A1E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2651</Words>
  <Characters>18296</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0021</dc:creator>
  <cp:lastModifiedBy>Fuji</cp:lastModifiedBy>
  <cp:revision>2</cp:revision>
  <cp:lastPrinted>2017-07-04T16:00:00Z</cp:lastPrinted>
  <dcterms:created xsi:type="dcterms:W3CDTF">2017-09-30T21:37:00Z</dcterms:created>
  <dcterms:modified xsi:type="dcterms:W3CDTF">2017-09-30T21:37:00Z</dcterms:modified>
</cp:coreProperties>
</file>